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2357"/>
        <w:gridCol w:w="2357"/>
        <w:gridCol w:w="2357"/>
        <w:gridCol w:w="2357"/>
        <w:gridCol w:w="2358"/>
        <w:gridCol w:w="2358"/>
      </w:tblGrid>
      <w:tr w:rsidR="00B76D67" w:rsidRPr="00A475F6" w:rsidTr="00A475F6">
        <w:tc>
          <w:tcPr>
            <w:tcW w:w="2357" w:type="dxa"/>
            <w:tcBorders>
              <w:bottom w:val="single" w:sz="18" w:space="0" w:color="9BBB59"/>
            </w:tcBorders>
          </w:tcPr>
          <w:p w:rsidR="00B76D67" w:rsidRPr="00A475F6" w:rsidRDefault="00B76D67" w:rsidP="00A475F6">
            <w:pPr>
              <w:spacing w:after="0" w:line="240" w:lineRule="auto"/>
              <w:rPr>
                <w:rFonts w:ascii="Cambria" w:hAnsi="Cambria"/>
                <w:b/>
                <w:bCs/>
              </w:rPr>
            </w:pPr>
            <w:r w:rsidRPr="00A475F6">
              <w:rPr>
                <w:rFonts w:ascii="Cambria" w:hAnsi="Cambria"/>
                <w:b/>
                <w:bCs/>
              </w:rPr>
              <w:t>Jaarweek</w:t>
            </w:r>
          </w:p>
        </w:tc>
        <w:tc>
          <w:tcPr>
            <w:tcW w:w="2357" w:type="dxa"/>
            <w:tcBorders>
              <w:bottom w:val="single" w:sz="18" w:space="0" w:color="9BBB59"/>
            </w:tcBorders>
          </w:tcPr>
          <w:p w:rsidR="00B76D67" w:rsidRPr="00A475F6" w:rsidRDefault="00B76D67" w:rsidP="00A475F6">
            <w:pPr>
              <w:spacing w:after="0" w:line="240" w:lineRule="auto"/>
              <w:rPr>
                <w:rFonts w:ascii="Cambria" w:hAnsi="Cambria"/>
                <w:b/>
                <w:bCs/>
              </w:rPr>
            </w:pPr>
            <w:r w:rsidRPr="00A475F6">
              <w:rPr>
                <w:rFonts w:ascii="Cambria" w:hAnsi="Cambria"/>
                <w:b/>
                <w:bCs/>
              </w:rPr>
              <w:t>Datum</w:t>
            </w:r>
          </w:p>
        </w:tc>
        <w:tc>
          <w:tcPr>
            <w:tcW w:w="2357" w:type="dxa"/>
            <w:tcBorders>
              <w:bottom w:val="single" w:sz="18" w:space="0" w:color="9BBB59"/>
            </w:tcBorders>
          </w:tcPr>
          <w:p w:rsidR="00B76D67" w:rsidRPr="00A475F6" w:rsidRDefault="00B76D67" w:rsidP="00A475F6">
            <w:pPr>
              <w:spacing w:after="0" w:line="240" w:lineRule="auto"/>
              <w:rPr>
                <w:rFonts w:ascii="Cambria" w:hAnsi="Cambria"/>
                <w:b/>
                <w:bCs/>
              </w:rPr>
            </w:pPr>
            <w:r w:rsidRPr="00A475F6">
              <w:rPr>
                <w:rFonts w:ascii="Cambria" w:hAnsi="Cambria"/>
                <w:b/>
                <w:bCs/>
              </w:rPr>
              <w:t>Workshop</w:t>
            </w:r>
          </w:p>
        </w:tc>
        <w:tc>
          <w:tcPr>
            <w:tcW w:w="2357" w:type="dxa"/>
            <w:tcBorders>
              <w:bottom w:val="single" w:sz="18" w:space="0" w:color="9BBB59"/>
            </w:tcBorders>
          </w:tcPr>
          <w:p w:rsidR="00B76D67" w:rsidRPr="00A475F6" w:rsidRDefault="00B76D67" w:rsidP="00A475F6">
            <w:pPr>
              <w:spacing w:after="0" w:line="240" w:lineRule="auto"/>
              <w:rPr>
                <w:rFonts w:ascii="Cambria" w:hAnsi="Cambria"/>
                <w:b/>
                <w:bCs/>
              </w:rPr>
            </w:pPr>
            <w:r w:rsidRPr="00A475F6">
              <w:rPr>
                <w:rFonts w:ascii="Cambria" w:hAnsi="Cambria"/>
                <w:b/>
                <w:bCs/>
              </w:rPr>
              <w:t>Jaarweek</w:t>
            </w:r>
          </w:p>
        </w:tc>
        <w:tc>
          <w:tcPr>
            <w:tcW w:w="2358" w:type="dxa"/>
            <w:tcBorders>
              <w:bottom w:val="single" w:sz="18" w:space="0" w:color="9BBB59"/>
            </w:tcBorders>
          </w:tcPr>
          <w:p w:rsidR="00B76D67" w:rsidRPr="00A475F6" w:rsidRDefault="00B76D67" w:rsidP="00A475F6">
            <w:pPr>
              <w:spacing w:after="0" w:line="240" w:lineRule="auto"/>
              <w:rPr>
                <w:rFonts w:ascii="Cambria" w:hAnsi="Cambria"/>
                <w:b/>
                <w:bCs/>
              </w:rPr>
            </w:pPr>
            <w:r w:rsidRPr="00A475F6">
              <w:rPr>
                <w:rFonts w:ascii="Cambria" w:hAnsi="Cambria"/>
                <w:b/>
                <w:bCs/>
              </w:rPr>
              <w:t>Datum</w:t>
            </w:r>
          </w:p>
        </w:tc>
        <w:tc>
          <w:tcPr>
            <w:tcW w:w="2358" w:type="dxa"/>
            <w:tcBorders>
              <w:bottom w:val="single" w:sz="18" w:space="0" w:color="9BBB59"/>
            </w:tcBorders>
          </w:tcPr>
          <w:p w:rsidR="00B76D67" w:rsidRPr="00A475F6" w:rsidRDefault="00B76D67" w:rsidP="00A475F6">
            <w:pPr>
              <w:spacing w:after="0" w:line="240" w:lineRule="auto"/>
              <w:rPr>
                <w:rFonts w:ascii="Cambria" w:hAnsi="Cambria"/>
                <w:b/>
                <w:bCs/>
              </w:rPr>
            </w:pPr>
            <w:r w:rsidRPr="00A475F6">
              <w:rPr>
                <w:rFonts w:ascii="Cambria" w:hAnsi="Cambria"/>
                <w:b/>
                <w:bCs/>
              </w:rPr>
              <w:t>Workshop</w:t>
            </w:r>
          </w:p>
        </w:tc>
      </w:tr>
      <w:tr w:rsidR="00B76D67" w:rsidRPr="00A475F6" w:rsidTr="00A475F6">
        <w:tc>
          <w:tcPr>
            <w:tcW w:w="2357" w:type="dxa"/>
            <w:shd w:val="clear" w:color="auto" w:fill="E6EED5"/>
          </w:tcPr>
          <w:p w:rsidR="00B76D67" w:rsidRPr="00A475F6" w:rsidRDefault="00B76D67" w:rsidP="00A475F6">
            <w:pPr>
              <w:spacing w:after="0" w:line="240" w:lineRule="auto"/>
              <w:rPr>
                <w:rFonts w:ascii="Cambria" w:hAnsi="Cambria"/>
                <w:b/>
                <w:bCs/>
              </w:rPr>
            </w:pPr>
            <w:r w:rsidRPr="00A475F6">
              <w:rPr>
                <w:rFonts w:ascii="Cambria" w:hAnsi="Cambria"/>
                <w:b/>
                <w:bCs/>
              </w:rPr>
              <w:t>35</w:t>
            </w:r>
          </w:p>
        </w:tc>
        <w:tc>
          <w:tcPr>
            <w:tcW w:w="2357" w:type="dxa"/>
            <w:shd w:val="clear" w:color="auto" w:fill="E6EED5"/>
          </w:tcPr>
          <w:p w:rsidR="00B76D67" w:rsidRPr="00A475F6" w:rsidRDefault="00B76D67" w:rsidP="00A475F6">
            <w:pPr>
              <w:spacing w:after="0" w:line="240" w:lineRule="auto"/>
            </w:pPr>
            <w:r w:rsidRPr="00A475F6">
              <w:t>29-08-2011</w:t>
            </w:r>
          </w:p>
        </w:tc>
        <w:tc>
          <w:tcPr>
            <w:tcW w:w="2357" w:type="dxa"/>
            <w:shd w:val="clear" w:color="auto" w:fill="E6EED5"/>
          </w:tcPr>
          <w:p w:rsidR="00B76D67" w:rsidRDefault="00B76D67" w:rsidP="00A475F6">
            <w:pPr>
              <w:spacing w:after="0" w:line="240" w:lineRule="auto"/>
            </w:pPr>
            <w:r w:rsidRPr="00A733C9">
              <w:rPr>
                <w:highlight w:val="yellow"/>
              </w:rPr>
              <w:t>SLB</w:t>
            </w:r>
            <w:r>
              <w:t xml:space="preserve"> </w:t>
            </w:r>
          </w:p>
          <w:p w:rsidR="00B76D67" w:rsidRPr="00A475F6" w:rsidRDefault="00B76D67" w:rsidP="00A475F6">
            <w:pPr>
              <w:spacing w:after="0" w:line="240" w:lineRule="auto"/>
            </w:pPr>
            <w:r>
              <w:t xml:space="preserve">Door J. </w:t>
            </w:r>
            <w:proofErr w:type="spellStart"/>
            <w:r>
              <w:t>Visker</w:t>
            </w:r>
            <w:proofErr w:type="spellEnd"/>
          </w:p>
        </w:tc>
        <w:tc>
          <w:tcPr>
            <w:tcW w:w="2357" w:type="dxa"/>
            <w:shd w:val="clear" w:color="auto" w:fill="E6EED5"/>
          </w:tcPr>
          <w:p w:rsidR="00B76D67" w:rsidRPr="00205670" w:rsidRDefault="00B76D67" w:rsidP="00766141">
            <w:pPr>
              <w:spacing w:after="0" w:line="240" w:lineRule="auto"/>
              <w:rPr>
                <w:rFonts w:ascii="Cambria" w:hAnsi="Cambria"/>
                <w:b/>
                <w:bCs/>
                <w:lang w:val="en-GB"/>
              </w:rPr>
            </w:pPr>
            <w:r w:rsidRPr="00205670">
              <w:rPr>
                <w:rFonts w:ascii="Cambria" w:hAnsi="Cambria"/>
                <w:b/>
                <w:bCs/>
                <w:lang w:val="en-GB"/>
              </w:rPr>
              <w:t>49</w:t>
            </w:r>
          </w:p>
        </w:tc>
        <w:tc>
          <w:tcPr>
            <w:tcW w:w="2358" w:type="dxa"/>
            <w:shd w:val="clear" w:color="auto" w:fill="E6EED5"/>
          </w:tcPr>
          <w:p w:rsidR="00B76D67" w:rsidRPr="00205670" w:rsidRDefault="00B76D67" w:rsidP="00766141">
            <w:pPr>
              <w:spacing w:after="0" w:line="240" w:lineRule="auto"/>
              <w:rPr>
                <w:lang w:val="en-GB"/>
              </w:rPr>
            </w:pPr>
            <w:r w:rsidRPr="00205670">
              <w:rPr>
                <w:lang w:val="en-GB"/>
              </w:rPr>
              <w:t>05-12-2011</w:t>
            </w:r>
          </w:p>
        </w:tc>
        <w:tc>
          <w:tcPr>
            <w:tcW w:w="2358" w:type="dxa"/>
            <w:shd w:val="clear" w:color="auto" w:fill="E6EED5"/>
          </w:tcPr>
          <w:p w:rsidR="00B76D67" w:rsidRDefault="00B76D67" w:rsidP="00766141">
            <w:pPr>
              <w:spacing w:after="0" w:line="240" w:lineRule="auto"/>
              <w:rPr>
                <w:lang w:val="en-GB"/>
              </w:rPr>
            </w:pPr>
            <w:r>
              <w:rPr>
                <w:lang w:val="en-GB"/>
              </w:rPr>
              <w:t>e-learning</w:t>
            </w:r>
          </w:p>
          <w:p w:rsidR="00B76D67" w:rsidRPr="00205670" w:rsidRDefault="00B76D67" w:rsidP="00766141">
            <w:pPr>
              <w:spacing w:after="0" w:line="240" w:lineRule="auto"/>
              <w:rPr>
                <w:lang w:val="en-GB"/>
              </w:rPr>
            </w:pPr>
            <w:r>
              <w:rPr>
                <w:lang w:val="en-GB"/>
              </w:rPr>
              <w:t>Jessica</w:t>
            </w:r>
          </w:p>
        </w:tc>
      </w:tr>
      <w:tr w:rsidR="00B76D67" w:rsidRPr="00A475F6" w:rsidTr="00A475F6">
        <w:tc>
          <w:tcPr>
            <w:tcW w:w="2357" w:type="dxa"/>
          </w:tcPr>
          <w:p w:rsidR="00B76D67" w:rsidRPr="00A475F6" w:rsidRDefault="00B76D67" w:rsidP="00A475F6">
            <w:pPr>
              <w:spacing w:after="0" w:line="240" w:lineRule="auto"/>
              <w:rPr>
                <w:rFonts w:ascii="Cambria" w:hAnsi="Cambria"/>
                <w:b/>
                <w:bCs/>
              </w:rPr>
            </w:pPr>
            <w:r w:rsidRPr="00A475F6">
              <w:rPr>
                <w:rFonts w:ascii="Cambria" w:hAnsi="Cambria"/>
                <w:b/>
                <w:bCs/>
              </w:rPr>
              <w:t>36</w:t>
            </w:r>
          </w:p>
        </w:tc>
        <w:tc>
          <w:tcPr>
            <w:tcW w:w="2357" w:type="dxa"/>
          </w:tcPr>
          <w:p w:rsidR="00B76D67" w:rsidRPr="00A475F6" w:rsidRDefault="00B76D67" w:rsidP="00A475F6">
            <w:pPr>
              <w:spacing w:after="0" w:line="240" w:lineRule="auto"/>
            </w:pPr>
            <w:r w:rsidRPr="00A475F6">
              <w:t>05-09-2011</w:t>
            </w:r>
          </w:p>
        </w:tc>
        <w:tc>
          <w:tcPr>
            <w:tcW w:w="2357" w:type="dxa"/>
          </w:tcPr>
          <w:p w:rsidR="00B76D67" w:rsidRPr="00A475F6" w:rsidRDefault="00B76D67" w:rsidP="00A475F6">
            <w:pPr>
              <w:spacing w:after="0" w:line="240" w:lineRule="auto"/>
            </w:pPr>
            <w:r w:rsidRPr="00A733C9">
              <w:rPr>
                <w:highlight w:val="yellow"/>
              </w:rPr>
              <w:t>AMN</w:t>
            </w:r>
            <w:r>
              <w:t xml:space="preserve"> Door J. </w:t>
            </w:r>
            <w:proofErr w:type="spellStart"/>
            <w:r>
              <w:t>Visker</w:t>
            </w:r>
            <w:proofErr w:type="spellEnd"/>
          </w:p>
        </w:tc>
        <w:tc>
          <w:tcPr>
            <w:tcW w:w="2357" w:type="dxa"/>
          </w:tcPr>
          <w:p w:rsidR="00B76D67" w:rsidRPr="007C0AD1" w:rsidRDefault="00B76D67" w:rsidP="00766141">
            <w:pPr>
              <w:spacing w:after="0" w:line="240" w:lineRule="auto"/>
              <w:rPr>
                <w:rFonts w:ascii="Cambria" w:hAnsi="Cambria"/>
                <w:b/>
                <w:bCs/>
              </w:rPr>
            </w:pPr>
            <w:r w:rsidRPr="007C0AD1">
              <w:rPr>
                <w:rFonts w:ascii="Cambria" w:hAnsi="Cambria"/>
                <w:b/>
                <w:bCs/>
              </w:rPr>
              <w:t>50</w:t>
            </w:r>
          </w:p>
        </w:tc>
        <w:tc>
          <w:tcPr>
            <w:tcW w:w="2358" w:type="dxa"/>
          </w:tcPr>
          <w:p w:rsidR="00B76D67" w:rsidRPr="007C0AD1" w:rsidRDefault="00B76D67" w:rsidP="00766141">
            <w:pPr>
              <w:spacing w:after="0" w:line="240" w:lineRule="auto"/>
            </w:pPr>
            <w:r w:rsidRPr="007C0AD1">
              <w:t>12-12-2011</w:t>
            </w:r>
          </w:p>
        </w:tc>
        <w:tc>
          <w:tcPr>
            <w:tcW w:w="2358" w:type="dxa"/>
          </w:tcPr>
          <w:p w:rsidR="00B76D67" w:rsidRPr="007C0AD1" w:rsidRDefault="00B76D67" w:rsidP="006421B3">
            <w:pPr>
              <w:spacing w:after="0" w:line="240" w:lineRule="auto"/>
            </w:pPr>
            <w:r>
              <w:rPr>
                <w:lang w:val="en-GB"/>
              </w:rPr>
              <w:t xml:space="preserve">MTH VP/MTH-LB </w:t>
            </w:r>
            <w:proofErr w:type="spellStart"/>
            <w:r>
              <w:rPr>
                <w:lang w:val="en-GB"/>
              </w:rPr>
              <w:t>Visker</w:t>
            </w:r>
            <w:proofErr w:type="spellEnd"/>
            <w:r>
              <w:rPr>
                <w:lang w:val="en-GB"/>
              </w:rPr>
              <w:t>/</w:t>
            </w:r>
            <w:proofErr w:type="spellStart"/>
            <w:r>
              <w:rPr>
                <w:lang w:val="en-GB"/>
              </w:rPr>
              <w:t>Rozema</w:t>
            </w:r>
            <w:proofErr w:type="spellEnd"/>
          </w:p>
        </w:tc>
      </w:tr>
      <w:tr w:rsidR="00B76D67" w:rsidRPr="00A475F6" w:rsidTr="00A475F6">
        <w:tc>
          <w:tcPr>
            <w:tcW w:w="2357" w:type="dxa"/>
            <w:shd w:val="clear" w:color="auto" w:fill="E6EED5"/>
          </w:tcPr>
          <w:p w:rsidR="00B76D67" w:rsidRPr="00A475F6" w:rsidRDefault="00B76D67" w:rsidP="00A475F6">
            <w:pPr>
              <w:spacing w:after="0" w:line="240" w:lineRule="auto"/>
              <w:rPr>
                <w:rFonts w:ascii="Cambria" w:hAnsi="Cambria"/>
                <w:b/>
                <w:bCs/>
              </w:rPr>
            </w:pPr>
            <w:r w:rsidRPr="00A475F6">
              <w:rPr>
                <w:rFonts w:ascii="Cambria" w:hAnsi="Cambria"/>
                <w:b/>
                <w:bCs/>
              </w:rPr>
              <w:t>37</w:t>
            </w:r>
          </w:p>
        </w:tc>
        <w:tc>
          <w:tcPr>
            <w:tcW w:w="2357" w:type="dxa"/>
            <w:shd w:val="clear" w:color="auto" w:fill="E6EED5"/>
          </w:tcPr>
          <w:p w:rsidR="00B76D67" w:rsidRPr="00A475F6" w:rsidRDefault="00B76D67" w:rsidP="00A475F6">
            <w:pPr>
              <w:spacing w:after="0" w:line="240" w:lineRule="auto"/>
            </w:pPr>
            <w:r w:rsidRPr="00A475F6">
              <w:t>12-09-2011</w:t>
            </w:r>
          </w:p>
        </w:tc>
        <w:tc>
          <w:tcPr>
            <w:tcW w:w="2357" w:type="dxa"/>
            <w:shd w:val="clear" w:color="auto" w:fill="E6EED5"/>
          </w:tcPr>
          <w:p w:rsidR="00B76D67" w:rsidRDefault="00B76D67" w:rsidP="00A475F6">
            <w:pPr>
              <w:spacing w:after="0" w:line="240" w:lineRule="auto"/>
            </w:pPr>
            <w:r w:rsidRPr="00A733C9">
              <w:rPr>
                <w:highlight w:val="yellow"/>
              </w:rPr>
              <w:t>SLB/</w:t>
            </w:r>
            <w:r>
              <w:t>NER</w:t>
            </w:r>
          </w:p>
          <w:p w:rsidR="00B76D67" w:rsidRPr="00A475F6" w:rsidRDefault="00B76D67" w:rsidP="00A475F6">
            <w:pPr>
              <w:spacing w:after="0" w:line="240" w:lineRule="auto"/>
            </w:pPr>
            <w:r>
              <w:t xml:space="preserve">Door </w:t>
            </w:r>
            <w:proofErr w:type="spellStart"/>
            <w:r>
              <w:t>Visker</w:t>
            </w:r>
            <w:proofErr w:type="spellEnd"/>
            <w:r>
              <w:t>/NER</w:t>
            </w:r>
          </w:p>
        </w:tc>
        <w:tc>
          <w:tcPr>
            <w:tcW w:w="2357" w:type="dxa"/>
            <w:shd w:val="clear" w:color="auto" w:fill="E6EED5"/>
          </w:tcPr>
          <w:p w:rsidR="00B76D67" w:rsidRPr="007C0AD1" w:rsidRDefault="00B76D67" w:rsidP="00766141">
            <w:pPr>
              <w:spacing w:after="0" w:line="240" w:lineRule="auto"/>
              <w:rPr>
                <w:rFonts w:ascii="Cambria" w:hAnsi="Cambria"/>
                <w:b/>
                <w:bCs/>
              </w:rPr>
            </w:pPr>
            <w:r w:rsidRPr="007C0AD1">
              <w:rPr>
                <w:rFonts w:ascii="Cambria" w:hAnsi="Cambria"/>
                <w:b/>
                <w:bCs/>
              </w:rPr>
              <w:t>51</w:t>
            </w:r>
          </w:p>
        </w:tc>
        <w:tc>
          <w:tcPr>
            <w:tcW w:w="2358" w:type="dxa"/>
            <w:shd w:val="clear" w:color="auto" w:fill="E6EED5"/>
          </w:tcPr>
          <w:p w:rsidR="00B76D67" w:rsidRDefault="00B76D67" w:rsidP="00766141">
            <w:pPr>
              <w:spacing w:after="0" w:line="240" w:lineRule="auto"/>
            </w:pPr>
            <w:r w:rsidRPr="007C0AD1">
              <w:t>19-12-2011</w:t>
            </w:r>
          </w:p>
          <w:p w:rsidR="00B76D67" w:rsidRDefault="00B76D67" w:rsidP="00EC702F">
            <w:pPr>
              <w:spacing w:after="0" w:line="240" w:lineRule="auto"/>
              <w:rPr>
                <w:b/>
                <w:color w:val="FF0000"/>
                <w:u w:val="single"/>
              </w:rPr>
            </w:pPr>
            <w:r w:rsidRPr="00B3214D">
              <w:rPr>
                <w:b/>
                <w:color w:val="FF0000"/>
                <w:u w:val="single"/>
              </w:rPr>
              <w:t>17.00 u</w:t>
            </w:r>
            <w:r>
              <w:rPr>
                <w:b/>
                <w:color w:val="FF0000"/>
                <w:u w:val="single"/>
              </w:rPr>
              <w:t xml:space="preserve"> TOETS AFPG I</w:t>
            </w:r>
          </w:p>
          <w:p w:rsidR="00B76D67" w:rsidRPr="00B3214D" w:rsidRDefault="00B76D67" w:rsidP="00EC702F">
            <w:pPr>
              <w:spacing w:after="0" w:line="240" w:lineRule="auto"/>
              <w:rPr>
                <w:b/>
                <w:color w:val="FF0000"/>
                <w:u w:val="single"/>
              </w:rPr>
            </w:pPr>
          </w:p>
        </w:tc>
        <w:tc>
          <w:tcPr>
            <w:tcW w:w="2358" w:type="dxa"/>
            <w:shd w:val="clear" w:color="auto" w:fill="E6EED5"/>
          </w:tcPr>
          <w:p w:rsidR="00B76D67" w:rsidRPr="007C0AD1" w:rsidRDefault="00B76D67" w:rsidP="00766141">
            <w:pPr>
              <w:spacing w:after="0" w:line="240" w:lineRule="auto"/>
            </w:pPr>
            <w:r w:rsidRPr="007C0AD1">
              <w:t>IVA</w:t>
            </w:r>
          </w:p>
          <w:p w:rsidR="00B76D67" w:rsidRPr="007C0AD1" w:rsidRDefault="00B76D67" w:rsidP="00766141">
            <w:pPr>
              <w:spacing w:after="0" w:line="240" w:lineRule="auto"/>
            </w:pPr>
            <w:r w:rsidRPr="007C0AD1">
              <w:t xml:space="preserve">Door M. </w:t>
            </w:r>
            <w:proofErr w:type="spellStart"/>
            <w:r w:rsidRPr="007C0AD1">
              <w:t>Bouland</w:t>
            </w:r>
            <w:proofErr w:type="spellEnd"/>
          </w:p>
        </w:tc>
      </w:tr>
      <w:tr w:rsidR="00B76D67" w:rsidRPr="00A475F6" w:rsidTr="00A475F6">
        <w:tc>
          <w:tcPr>
            <w:tcW w:w="2357" w:type="dxa"/>
          </w:tcPr>
          <w:p w:rsidR="00B76D67" w:rsidRPr="00A475F6" w:rsidRDefault="00B76D67" w:rsidP="00A475F6">
            <w:pPr>
              <w:spacing w:after="0" w:line="240" w:lineRule="auto"/>
              <w:rPr>
                <w:rFonts w:ascii="Cambria" w:hAnsi="Cambria"/>
                <w:b/>
                <w:bCs/>
              </w:rPr>
            </w:pPr>
            <w:r w:rsidRPr="00A475F6">
              <w:rPr>
                <w:rFonts w:ascii="Cambria" w:hAnsi="Cambria"/>
                <w:b/>
                <w:bCs/>
              </w:rPr>
              <w:t>38</w:t>
            </w:r>
          </w:p>
        </w:tc>
        <w:tc>
          <w:tcPr>
            <w:tcW w:w="2357" w:type="dxa"/>
          </w:tcPr>
          <w:p w:rsidR="00B76D67" w:rsidRPr="00A475F6" w:rsidRDefault="00B76D67" w:rsidP="00A475F6">
            <w:pPr>
              <w:spacing w:after="0" w:line="240" w:lineRule="auto"/>
            </w:pPr>
            <w:r w:rsidRPr="00A475F6">
              <w:t>19-09-2011</w:t>
            </w:r>
          </w:p>
        </w:tc>
        <w:tc>
          <w:tcPr>
            <w:tcW w:w="2357" w:type="dxa"/>
          </w:tcPr>
          <w:p w:rsidR="00B76D67" w:rsidRPr="00A733C9" w:rsidRDefault="00B76D67" w:rsidP="00A475F6">
            <w:pPr>
              <w:spacing w:after="0" w:line="240" w:lineRule="auto"/>
              <w:rPr>
                <w:highlight w:val="yellow"/>
              </w:rPr>
            </w:pPr>
            <w:r w:rsidRPr="00A733C9">
              <w:rPr>
                <w:highlight w:val="yellow"/>
              </w:rPr>
              <w:t xml:space="preserve">SLB </w:t>
            </w:r>
          </w:p>
          <w:p w:rsidR="00B76D67" w:rsidRPr="00A733C9" w:rsidRDefault="00B76D67" w:rsidP="006421B3">
            <w:pPr>
              <w:spacing w:after="0" w:line="240" w:lineRule="auto"/>
              <w:rPr>
                <w:highlight w:val="yellow"/>
              </w:rPr>
            </w:pPr>
            <w:r w:rsidRPr="00A733C9">
              <w:rPr>
                <w:highlight w:val="yellow"/>
              </w:rPr>
              <w:t xml:space="preserve">Door J. </w:t>
            </w:r>
            <w:proofErr w:type="spellStart"/>
            <w:r w:rsidRPr="00A733C9">
              <w:rPr>
                <w:highlight w:val="yellow"/>
              </w:rPr>
              <w:t>Visker</w:t>
            </w:r>
            <w:proofErr w:type="spellEnd"/>
          </w:p>
        </w:tc>
        <w:tc>
          <w:tcPr>
            <w:tcW w:w="2357" w:type="dxa"/>
          </w:tcPr>
          <w:p w:rsidR="00B76D67" w:rsidRDefault="00B76D67" w:rsidP="00766141">
            <w:pPr>
              <w:spacing w:after="0" w:line="240" w:lineRule="auto"/>
              <w:rPr>
                <w:rFonts w:ascii="Cambria" w:hAnsi="Cambria"/>
                <w:b/>
                <w:bCs/>
              </w:rPr>
            </w:pPr>
            <w:r w:rsidRPr="007C0AD1">
              <w:rPr>
                <w:rFonts w:ascii="Cambria" w:hAnsi="Cambria"/>
                <w:b/>
                <w:bCs/>
              </w:rPr>
              <w:t>52</w:t>
            </w:r>
          </w:p>
          <w:p w:rsidR="00B76D67" w:rsidRPr="007C0AD1" w:rsidRDefault="00B76D67" w:rsidP="00766141">
            <w:pPr>
              <w:spacing w:after="0" w:line="240" w:lineRule="auto"/>
              <w:rPr>
                <w:rFonts w:ascii="Cambria" w:hAnsi="Cambria"/>
                <w:b/>
                <w:bCs/>
              </w:rPr>
            </w:pPr>
            <w:r>
              <w:rPr>
                <w:rFonts w:ascii="Cambria" w:hAnsi="Cambria"/>
                <w:b/>
                <w:bCs/>
              </w:rPr>
              <w:t>01</w:t>
            </w:r>
          </w:p>
        </w:tc>
        <w:tc>
          <w:tcPr>
            <w:tcW w:w="2358" w:type="dxa"/>
          </w:tcPr>
          <w:p w:rsidR="00B76D67" w:rsidRDefault="00B76D67" w:rsidP="00766141">
            <w:pPr>
              <w:spacing w:after="0" w:line="240" w:lineRule="auto"/>
            </w:pPr>
            <w:r w:rsidRPr="007C0AD1">
              <w:t>26-12-2011</w:t>
            </w:r>
          </w:p>
          <w:p w:rsidR="00B76D67" w:rsidRPr="007C0AD1" w:rsidRDefault="00B76D67" w:rsidP="00766141">
            <w:pPr>
              <w:spacing w:after="0" w:line="240" w:lineRule="auto"/>
            </w:pPr>
            <w:r>
              <w:t>02-01-2012</w:t>
            </w:r>
          </w:p>
        </w:tc>
        <w:tc>
          <w:tcPr>
            <w:tcW w:w="2358" w:type="dxa"/>
          </w:tcPr>
          <w:p w:rsidR="00B76D67" w:rsidRDefault="00B76D67" w:rsidP="00766141">
            <w:pPr>
              <w:spacing w:after="0" w:line="240" w:lineRule="auto"/>
            </w:pPr>
            <w:r w:rsidRPr="007C0AD1">
              <w:t>Kerstvakantie</w:t>
            </w:r>
          </w:p>
          <w:p w:rsidR="00B76D67" w:rsidRPr="007C0AD1" w:rsidRDefault="00B76D67" w:rsidP="00766141">
            <w:pPr>
              <w:spacing w:after="0" w:line="240" w:lineRule="auto"/>
            </w:pPr>
            <w:r>
              <w:t>kerstvakantie</w:t>
            </w:r>
          </w:p>
        </w:tc>
      </w:tr>
      <w:tr w:rsidR="00B76D67" w:rsidRPr="00A475F6" w:rsidTr="00A475F6">
        <w:tc>
          <w:tcPr>
            <w:tcW w:w="2357" w:type="dxa"/>
            <w:shd w:val="clear" w:color="auto" w:fill="E6EED5"/>
          </w:tcPr>
          <w:p w:rsidR="00B76D67" w:rsidRPr="00A475F6" w:rsidRDefault="00B76D67" w:rsidP="00A475F6">
            <w:pPr>
              <w:spacing w:after="0" w:line="240" w:lineRule="auto"/>
              <w:rPr>
                <w:rFonts w:ascii="Cambria" w:hAnsi="Cambria"/>
                <w:b/>
                <w:bCs/>
              </w:rPr>
            </w:pPr>
            <w:r w:rsidRPr="00A475F6">
              <w:rPr>
                <w:rFonts w:ascii="Cambria" w:hAnsi="Cambria"/>
                <w:b/>
                <w:bCs/>
              </w:rPr>
              <w:t>39</w:t>
            </w:r>
          </w:p>
        </w:tc>
        <w:tc>
          <w:tcPr>
            <w:tcW w:w="2357" w:type="dxa"/>
            <w:shd w:val="clear" w:color="auto" w:fill="E6EED5"/>
          </w:tcPr>
          <w:p w:rsidR="00B76D67" w:rsidRPr="00A475F6" w:rsidRDefault="00B76D67" w:rsidP="00A475F6">
            <w:pPr>
              <w:spacing w:after="0" w:line="240" w:lineRule="auto"/>
            </w:pPr>
            <w:r w:rsidRPr="00A475F6">
              <w:t>26-09-2011</w:t>
            </w:r>
          </w:p>
        </w:tc>
        <w:tc>
          <w:tcPr>
            <w:tcW w:w="2357" w:type="dxa"/>
            <w:shd w:val="clear" w:color="auto" w:fill="E6EED5"/>
          </w:tcPr>
          <w:p w:rsidR="00B76D67" w:rsidRDefault="00B76D67" w:rsidP="00A475F6">
            <w:pPr>
              <w:spacing w:after="0" w:line="240" w:lineRule="auto"/>
            </w:pPr>
            <w:r>
              <w:t>OP</w:t>
            </w:r>
          </w:p>
          <w:p w:rsidR="00B76D67" w:rsidRPr="00A475F6" w:rsidRDefault="00B76D67" w:rsidP="00A475F6">
            <w:pPr>
              <w:spacing w:after="0" w:line="240" w:lineRule="auto"/>
            </w:pPr>
            <w:r>
              <w:t>Door P. Dijker</w:t>
            </w:r>
          </w:p>
        </w:tc>
        <w:tc>
          <w:tcPr>
            <w:tcW w:w="2357" w:type="dxa"/>
            <w:shd w:val="clear" w:color="auto" w:fill="E6EED5"/>
          </w:tcPr>
          <w:p w:rsidR="00B76D67" w:rsidRPr="007C0AD1" w:rsidRDefault="00B76D67" w:rsidP="00766141">
            <w:pPr>
              <w:spacing w:after="0" w:line="240" w:lineRule="auto"/>
              <w:rPr>
                <w:rFonts w:ascii="Cambria" w:hAnsi="Cambria"/>
                <w:b/>
                <w:bCs/>
              </w:rPr>
            </w:pPr>
            <w:r w:rsidRPr="007C0AD1">
              <w:rPr>
                <w:rFonts w:ascii="Cambria" w:hAnsi="Cambria"/>
                <w:b/>
                <w:bCs/>
              </w:rPr>
              <w:t>02</w:t>
            </w:r>
          </w:p>
        </w:tc>
        <w:tc>
          <w:tcPr>
            <w:tcW w:w="2358" w:type="dxa"/>
            <w:shd w:val="clear" w:color="auto" w:fill="E6EED5"/>
          </w:tcPr>
          <w:p w:rsidR="00B76D67" w:rsidRPr="007C0AD1" w:rsidRDefault="00B76D67" w:rsidP="00766141">
            <w:pPr>
              <w:spacing w:after="0" w:line="240" w:lineRule="auto"/>
            </w:pPr>
            <w:r>
              <w:t>09</w:t>
            </w:r>
            <w:r w:rsidRPr="007C0AD1">
              <w:t>-01-2012</w:t>
            </w:r>
          </w:p>
        </w:tc>
        <w:tc>
          <w:tcPr>
            <w:tcW w:w="2358" w:type="dxa"/>
            <w:shd w:val="clear" w:color="auto" w:fill="E6EED5"/>
          </w:tcPr>
          <w:p w:rsidR="00B76D67" w:rsidRDefault="00B76D67" w:rsidP="00766141">
            <w:pPr>
              <w:spacing w:after="0" w:line="240" w:lineRule="auto"/>
            </w:pPr>
            <w:proofErr w:type="spellStart"/>
            <w:r>
              <w:t>e-learning</w:t>
            </w:r>
            <w:proofErr w:type="spellEnd"/>
          </w:p>
          <w:p w:rsidR="00B76D67" w:rsidRPr="007C0AD1" w:rsidRDefault="00B76D67" w:rsidP="00766141">
            <w:pPr>
              <w:spacing w:after="0" w:line="240" w:lineRule="auto"/>
            </w:pPr>
            <w:proofErr w:type="spellStart"/>
            <w:r>
              <w:t>Patricia</w:t>
            </w:r>
            <w:proofErr w:type="spellEnd"/>
          </w:p>
        </w:tc>
      </w:tr>
      <w:tr w:rsidR="00B76D67" w:rsidRPr="00A475F6" w:rsidTr="00A475F6">
        <w:tc>
          <w:tcPr>
            <w:tcW w:w="2357" w:type="dxa"/>
          </w:tcPr>
          <w:p w:rsidR="00B76D67" w:rsidRPr="00A475F6" w:rsidRDefault="00B76D67" w:rsidP="00A475F6">
            <w:pPr>
              <w:spacing w:after="0" w:line="240" w:lineRule="auto"/>
              <w:rPr>
                <w:rFonts w:ascii="Cambria" w:hAnsi="Cambria"/>
                <w:b/>
                <w:bCs/>
              </w:rPr>
            </w:pPr>
            <w:r w:rsidRPr="00A475F6">
              <w:rPr>
                <w:rFonts w:ascii="Cambria" w:hAnsi="Cambria"/>
                <w:b/>
                <w:bCs/>
              </w:rPr>
              <w:t>40</w:t>
            </w:r>
          </w:p>
        </w:tc>
        <w:tc>
          <w:tcPr>
            <w:tcW w:w="2357" w:type="dxa"/>
          </w:tcPr>
          <w:p w:rsidR="00B76D67" w:rsidRPr="00A475F6" w:rsidRDefault="00B76D67" w:rsidP="00A475F6">
            <w:pPr>
              <w:spacing w:after="0" w:line="240" w:lineRule="auto"/>
            </w:pPr>
            <w:r w:rsidRPr="00A475F6">
              <w:t>03-10-2011</w:t>
            </w:r>
          </w:p>
        </w:tc>
        <w:tc>
          <w:tcPr>
            <w:tcW w:w="2357" w:type="dxa"/>
          </w:tcPr>
          <w:p w:rsidR="00B76D67" w:rsidRDefault="00B76D67" w:rsidP="00A475F6">
            <w:pPr>
              <w:spacing w:after="0" w:line="240" w:lineRule="auto"/>
            </w:pPr>
            <w:r>
              <w:t>AFPG</w:t>
            </w:r>
          </w:p>
          <w:p w:rsidR="00B76D67" w:rsidRPr="00A475F6" w:rsidRDefault="00B76D67" w:rsidP="00A475F6">
            <w:pPr>
              <w:spacing w:after="0" w:line="240" w:lineRule="auto"/>
            </w:pPr>
            <w:r>
              <w:t xml:space="preserve">Door W. </w:t>
            </w:r>
            <w:proofErr w:type="spellStart"/>
            <w:r>
              <w:t>Rozema</w:t>
            </w:r>
            <w:proofErr w:type="spellEnd"/>
          </w:p>
        </w:tc>
        <w:tc>
          <w:tcPr>
            <w:tcW w:w="2357" w:type="dxa"/>
          </w:tcPr>
          <w:p w:rsidR="00B76D67" w:rsidRPr="00A475F6" w:rsidRDefault="00B76D67" w:rsidP="00766141">
            <w:pPr>
              <w:spacing w:after="0" w:line="240" w:lineRule="auto"/>
              <w:rPr>
                <w:rFonts w:ascii="Cambria" w:hAnsi="Cambria"/>
                <w:b/>
                <w:bCs/>
              </w:rPr>
            </w:pPr>
            <w:r w:rsidRPr="00A475F6">
              <w:rPr>
                <w:rFonts w:ascii="Cambria" w:hAnsi="Cambria"/>
                <w:b/>
                <w:bCs/>
              </w:rPr>
              <w:t>03</w:t>
            </w:r>
          </w:p>
        </w:tc>
        <w:tc>
          <w:tcPr>
            <w:tcW w:w="2358" w:type="dxa"/>
          </w:tcPr>
          <w:p w:rsidR="00B76D67" w:rsidRPr="00A475F6" w:rsidRDefault="00B76D67" w:rsidP="00766141">
            <w:pPr>
              <w:spacing w:after="0" w:line="240" w:lineRule="auto"/>
            </w:pPr>
            <w:r>
              <w:t>16-01-2012</w:t>
            </w:r>
          </w:p>
        </w:tc>
        <w:tc>
          <w:tcPr>
            <w:tcW w:w="2358" w:type="dxa"/>
          </w:tcPr>
          <w:p w:rsidR="00B76D67" w:rsidRDefault="00B76D67" w:rsidP="00766141">
            <w:pPr>
              <w:spacing w:after="0" w:line="240" w:lineRule="auto"/>
            </w:pPr>
            <w:r>
              <w:t>OP</w:t>
            </w:r>
          </w:p>
          <w:p w:rsidR="00B76D67" w:rsidRPr="00A475F6" w:rsidRDefault="00B76D67" w:rsidP="00766141">
            <w:pPr>
              <w:spacing w:after="0" w:line="240" w:lineRule="auto"/>
            </w:pPr>
            <w:r>
              <w:t>Door P. Dijker</w:t>
            </w:r>
          </w:p>
        </w:tc>
      </w:tr>
      <w:tr w:rsidR="00B76D67" w:rsidRPr="00A475F6" w:rsidTr="00A475F6">
        <w:tc>
          <w:tcPr>
            <w:tcW w:w="2357" w:type="dxa"/>
            <w:shd w:val="clear" w:color="auto" w:fill="E6EED5"/>
          </w:tcPr>
          <w:p w:rsidR="00B76D67" w:rsidRPr="00A475F6" w:rsidRDefault="00B76D67" w:rsidP="00A475F6">
            <w:pPr>
              <w:spacing w:after="0" w:line="240" w:lineRule="auto"/>
              <w:rPr>
                <w:rFonts w:ascii="Cambria" w:hAnsi="Cambria"/>
                <w:b/>
                <w:bCs/>
              </w:rPr>
            </w:pPr>
            <w:r w:rsidRPr="00A475F6">
              <w:rPr>
                <w:rFonts w:ascii="Cambria" w:hAnsi="Cambria"/>
                <w:b/>
                <w:bCs/>
              </w:rPr>
              <w:t>41</w:t>
            </w:r>
          </w:p>
        </w:tc>
        <w:tc>
          <w:tcPr>
            <w:tcW w:w="2357" w:type="dxa"/>
            <w:shd w:val="clear" w:color="auto" w:fill="E6EED5"/>
          </w:tcPr>
          <w:p w:rsidR="00B76D67" w:rsidRPr="00A475F6" w:rsidRDefault="00B76D67" w:rsidP="00A475F6">
            <w:pPr>
              <w:spacing w:after="0" w:line="240" w:lineRule="auto"/>
            </w:pPr>
            <w:r w:rsidRPr="00A475F6">
              <w:t>10-10-2011</w:t>
            </w:r>
          </w:p>
        </w:tc>
        <w:tc>
          <w:tcPr>
            <w:tcW w:w="2357" w:type="dxa"/>
            <w:shd w:val="clear" w:color="auto" w:fill="E6EED5"/>
          </w:tcPr>
          <w:p w:rsidR="00B76D67" w:rsidRDefault="00B76D67" w:rsidP="00A475F6">
            <w:pPr>
              <w:spacing w:after="0" w:line="240" w:lineRule="auto"/>
            </w:pPr>
            <w:r>
              <w:t>MTH-VP</w:t>
            </w:r>
          </w:p>
          <w:p w:rsidR="00B76D67" w:rsidRPr="00A475F6" w:rsidRDefault="00B76D67" w:rsidP="00A475F6">
            <w:pPr>
              <w:spacing w:after="0" w:line="240" w:lineRule="auto"/>
            </w:pPr>
            <w:r>
              <w:t xml:space="preserve">Door J. </w:t>
            </w:r>
            <w:proofErr w:type="spellStart"/>
            <w:r>
              <w:t>Visker</w:t>
            </w:r>
            <w:proofErr w:type="spellEnd"/>
          </w:p>
        </w:tc>
        <w:tc>
          <w:tcPr>
            <w:tcW w:w="2357" w:type="dxa"/>
            <w:shd w:val="clear" w:color="auto" w:fill="E6EED5"/>
          </w:tcPr>
          <w:p w:rsidR="00B76D67" w:rsidRPr="00A475F6" w:rsidRDefault="00B76D67" w:rsidP="00766141">
            <w:pPr>
              <w:spacing w:after="0" w:line="240" w:lineRule="auto"/>
              <w:rPr>
                <w:rFonts w:ascii="Cambria" w:hAnsi="Cambria"/>
                <w:b/>
                <w:bCs/>
              </w:rPr>
            </w:pPr>
            <w:r w:rsidRPr="00A475F6">
              <w:rPr>
                <w:rFonts w:ascii="Cambria" w:hAnsi="Cambria"/>
                <w:b/>
                <w:bCs/>
              </w:rPr>
              <w:t>04</w:t>
            </w:r>
          </w:p>
        </w:tc>
        <w:tc>
          <w:tcPr>
            <w:tcW w:w="2358" w:type="dxa"/>
            <w:shd w:val="clear" w:color="auto" w:fill="E6EED5"/>
          </w:tcPr>
          <w:p w:rsidR="00B76D67" w:rsidRPr="00A475F6" w:rsidRDefault="00B76D67" w:rsidP="00766141">
            <w:pPr>
              <w:spacing w:after="0" w:line="240" w:lineRule="auto"/>
            </w:pPr>
            <w:r>
              <w:t>23-01-2012</w:t>
            </w:r>
          </w:p>
        </w:tc>
        <w:tc>
          <w:tcPr>
            <w:tcW w:w="2358" w:type="dxa"/>
            <w:shd w:val="clear" w:color="auto" w:fill="E6EED5"/>
          </w:tcPr>
          <w:p w:rsidR="00B76D67" w:rsidRDefault="00B76D67" w:rsidP="00766141">
            <w:pPr>
              <w:spacing w:after="0" w:line="240" w:lineRule="auto"/>
            </w:pPr>
            <w:proofErr w:type="spellStart"/>
            <w:r>
              <w:t>e-learning</w:t>
            </w:r>
            <w:proofErr w:type="spellEnd"/>
          </w:p>
          <w:p w:rsidR="00B76D67" w:rsidRPr="00A475F6" w:rsidRDefault="00B76D67" w:rsidP="00766141">
            <w:pPr>
              <w:spacing w:after="0" w:line="240" w:lineRule="auto"/>
            </w:pPr>
            <w:r>
              <w:t>Jessica</w:t>
            </w:r>
          </w:p>
        </w:tc>
      </w:tr>
      <w:tr w:rsidR="00B76D67" w:rsidRPr="00A475F6" w:rsidTr="00A475F6">
        <w:tc>
          <w:tcPr>
            <w:tcW w:w="2357" w:type="dxa"/>
          </w:tcPr>
          <w:p w:rsidR="00B76D67" w:rsidRPr="00A475F6" w:rsidRDefault="00B76D67" w:rsidP="00A475F6">
            <w:pPr>
              <w:spacing w:after="0" w:line="240" w:lineRule="auto"/>
              <w:rPr>
                <w:rFonts w:ascii="Cambria" w:hAnsi="Cambria"/>
                <w:b/>
                <w:bCs/>
              </w:rPr>
            </w:pPr>
            <w:r w:rsidRPr="00A475F6">
              <w:rPr>
                <w:rFonts w:ascii="Cambria" w:hAnsi="Cambria"/>
                <w:b/>
                <w:bCs/>
              </w:rPr>
              <w:t>42</w:t>
            </w:r>
          </w:p>
        </w:tc>
        <w:tc>
          <w:tcPr>
            <w:tcW w:w="2357" w:type="dxa"/>
          </w:tcPr>
          <w:p w:rsidR="00B76D67" w:rsidRPr="00A475F6" w:rsidRDefault="00B76D67" w:rsidP="00A475F6">
            <w:pPr>
              <w:spacing w:after="0" w:line="240" w:lineRule="auto"/>
            </w:pPr>
            <w:r w:rsidRPr="00A475F6">
              <w:t>17-10-2011</w:t>
            </w:r>
          </w:p>
        </w:tc>
        <w:tc>
          <w:tcPr>
            <w:tcW w:w="2357" w:type="dxa"/>
          </w:tcPr>
          <w:p w:rsidR="00B76D67" w:rsidRPr="00A475F6" w:rsidRDefault="00B76D67" w:rsidP="00A475F6">
            <w:pPr>
              <w:spacing w:after="0" w:line="240" w:lineRule="auto"/>
            </w:pPr>
            <w:r>
              <w:t>Vakantie</w:t>
            </w:r>
          </w:p>
        </w:tc>
        <w:tc>
          <w:tcPr>
            <w:tcW w:w="2357" w:type="dxa"/>
          </w:tcPr>
          <w:p w:rsidR="00B76D67" w:rsidRPr="00A475F6" w:rsidRDefault="00B76D67" w:rsidP="00766141">
            <w:pPr>
              <w:spacing w:after="0" w:line="240" w:lineRule="auto"/>
              <w:rPr>
                <w:rFonts w:ascii="Cambria" w:hAnsi="Cambria"/>
                <w:b/>
                <w:bCs/>
              </w:rPr>
            </w:pPr>
            <w:r w:rsidRPr="00A475F6">
              <w:rPr>
                <w:rFonts w:ascii="Cambria" w:hAnsi="Cambria"/>
                <w:b/>
                <w:bCs/>
              </w:rPr>
              <w:t>05</w:t>
            </w:r>
          </w:p>
        </w:tc>
        <w:tc>
          <w:tcPr>
            <w:tcW w:w="2358" w:type="dxa"/>
          </w:tcPr>
          <w:p w:rsidR="00B76D67" w:rsidRPr="00A475F6" w:rsidRDefault="00B76D67" w:rsidP="00766141">
            <w:pPr>
              <w:spacing w:after="0" w:line="240" w:lineRule="auto"/>
            </w:pPr>
            <w:r>
              <w:t>30-01-2012</w:t>
            </w:r>
          </w:p>
        </w:tc>
        <w:tc>
          <w:tcPr>
            <w:tcW w:w="2358" w:type="dxa"/>
          </w:tcPr>
          <w:p w:rsidR="00B76D67" w:rsidRDefault="00B76D67" w:rsidP="00766141">
            <w:pPr>
              <w:spacing w:after="0" w:line="240" w:lineRule="auto"/>
            </w:pPr>
            <w:r w:rsidRPr="00A733C9">
              <w:rPr>
                <w:highlight w:val="yellow"/>
              </w:rPr>
              <w:t>SLB</w:t>
            </w:r>
            <w:r>
              <w:t xml:space="preserve"> + VPK</w:t>
            </w:r>
          </w:p>
          <w:p w:rsidR="00B76D67" w:rsidRPr="00A475F6" w:rsidRDefault="00B76D67" w:rsidP="00766141">
            <w:pPr>
              <w:spacing w:after="0" w:line="240" w:lineRule="auto"/>
            </w:pPr>
            <w:r>
              <w:t xml:space="preserve">Door J. </w:t>
            </w:r>
            <w:proofErr w:type="spellStart"/>
            <w:r>
              <w:t>Visker</w:t>
            </w:r>
            <w:proofErr w:type="spellEnd"/>
          </w:p>
        </w:tc>
      </w:tr>
      <w:tr w:rsidR="00B76D67" w:rsidRPr="00A475F6" w:rsidTr="00A475F6">
        <w:tc>
          <w:tcPr>
            <w:tcW w:w="2357" w:type="dxa"/>
            <w:shd w:val="clear" w:color="auto" w:fill="E6EED5"/>
          </w:tcPr>
          <w:p w:rsidR="00B76D67" w:rsidRPr="00A475F6" w:rsidRDefault="00B76D67" w:rsidP="00A475F6">
            <w:pPr>
              <w:spacing w:after="0" w:line="240" w:lineRule="auto"/>
              <w:rPr>
                <w:rFonts w:ascii="Cambria" w:hAnsi="Cambria"/>
                <w:b/>
                <w:bCs/>
              </w:rPr>
            </w:pPr>
            <w:r w:rsidRPr="00A475F6">
              <w:rPr>
                <w:rFonts w:ascii="Cambria" w:hAnsi="Cambria"/>
                <w:b/>
                <w:bCs/>
              </w:rPr>
              <w:t>43</w:t>
            </w:r>
          </w:p>
        </w:tc>
        <w:tc>
          <w:tcPr>
            <w:tcW w:w="2357" w:type="dxa"/>
            <w:shd w:val="clear" w:color="auto" w:fill="E6EED5"/>
          </w:tcPr>
          <w:p w:rsidR="00B76D67" w:rsidRPr="00A475F6" w:rsidRDefault="00B76D67" w:rsidP="00A475F6">
            <w:pPr>
              <w:spacing w:after="0" w:line="240" w:lineRule="auto"/>
            </w:pPr>
            <w:r w:rsidRPr="00A475F6">
              <w:t>24-10-2011</w:t>
            </w:r>
          </w:p>
        </w:tc>
        <w:tc>
          <w:tcPr>
            <w:tcW w:w="2357" w:type="dxa"/>
            <w:shd w:val="clear" w:color="auto" w:fill="E6EED5"/>
          </w:tcPr>
          <w:p w:rsidR="00B76D67" w:rsidRDefault="00B76D67" w:rsidP="00A475F6">
            <w:pPr>
              <w:spacing w:after="0" w:line="240" w:lineRule="auto"/>
            </w:pPr>
            <w:r>
              <w:t>IVA</w:t>
            </w:r>
          </w:p>
          <w:p w:rsidR="00B76D67" w:rsidRPr="00A475F6" w:rsidRDefault="00B76D67" w:rsidP="00A475F6">
            <w:pPr>
              <w:spacing w:after="0" w:line="240" w:lineRule="auto"/>
            </w:pPr>
            <w:r>
              <w:t xml:space="preserve">Door M. </w:t>
            </w:r>
            <w:proofErr w:type="spellStart"/>
            <w:r>
              <w:t>Bouland</w:t>
            </w:r>
            <w:proofErr w:type="spellEnd"/>
          </w:p>
        </w:tc>
        <w:tc>
          <w:tcPr>
            <w:tcW w:w="2357" w:type="dxa"/>
            <w:shd w:val="clear" w:color="auto" w:fill="E6EED5"/>
          </w:tcPr>
          <w:p w:rsidR="00B76D67" w:rsidRDefault="00B76D67">
            <w:pPr>
              <w:spacing w:after="0" w:line="240" w:lineRule="auto"/>
              <w:rPr>
                <w:rFonts w:ascii="Cambria" w:hAnsi="Cambria"/>
                <w:b/>
                <w:bCs/>
              </w:rPr>
            </w:pPr>
            <w:r>
              <w:rPr>
                <w:rFonts w:ascii="Cambria" w:hAnsi="Cambria"/>
                <w:b/>
                <w:bCs/>
              </w:rPr>
              <w:t>06</w:t>
            </w:r>
          </w:p>
        </w:tc>
        <w:tc>
          <w:tcPr>
            <w:tcW w:w="2358" w:type="dxa"/>
            <w:shd w:val="clear" w:color="auto" w:fill="E6EED5"/>
          </w:tcPr>
          <w:p w:rsidR="00B76D67" w:rsidRDefault="00B76D67">
            <w:pPr>
              <w:spacing w:after="0" w:line="240" w:lineRule="auto"/>
            </w:pPr>
            <w:r>
              <w:t>06-02-2012</w:t>
            </w:r>
          </w:p>
        </w:tc>
        <w:tc>
          <w:tcPr>
            <w:tcW w:w="2358" w:type="dxa"/>
            <w:shd w:val="clear" w:color="auto" w:fill="E6EED5"/>
          </w:tcPr>
          <w:p w:rsidR="00B76D67" w:rsidRPr="00EC702F" w:rsidRDefault="00B76D67">
            <w:pPr>
              <w:spacing w:after="0" w:line="240" w:lineRule="auto"/>
              <w:rPr>
                <w:b/>
                <w:color w:val="FF0000"/>
                <w:u w:val="single"/>
              </w:rPr>
            </w:pPr>
            <w:r>
              <w:t xml:space="preserve"> </w:t>
            </w:r>
            <w:r>
              <w:rPr>
                <w:b/>
                <w:color w:val="FF0000"/>
                <w:u w:val="single"/>
              </w:rPr>
              <w:t>toets Nederlands lezen en luisteren</w:t>
            </w:r>
          </w:p>
          <w:p w:rsidR="00B76D67" w:rsidRDefault="00B76D67">
            <w:pPr>
              <w:spacing w:after="0" w:line="240" w:lineRule="auto"/>
            </w:pPr>
            <w:r>
              <w:t xml:space="preserve">Door </w:t>
            </w:r>
            <w:proofErr w:type="spellStart"/>
            <w:r>
              <w:t>NER-docent</w:t>
            </w:r>
            <w:proofErr w:type="spellEnd"/>
          </w:p>
        </w:tc>
      </w:tr>
      <w:tr w:rsidR="00B76D67" w:rsidRPr="00A475F6" w:rsidTr="00A475F6">
        <w:tc>
          <w:tcPr>
            <w:tcW w:w="2357" w:type="dxa"/>
          </w:tcPr>
          <w:p w:rsidR="00B76D67" w:rsidRPr="00A475F6" w:rsidRDefault="00B76D67" w:rsidP="00A475F6">
            <w:pPr>
              <w:spacing w:after="0" w:line="240" w:lineRule="auto"/>
              <w:rPr>
                <w:rFonts w:ascii="Cambria" w:hAnsi="Cambria"/>
                <w:b/>
                <w:bCs/>
              </w:rPr>
            </w:pPr>
            <w:r w:rsidRPr="00A475F6">
              <w:rPr>
                <w:rFonts w:ascii="Cambria" w:hAnsi="Cambria"/>
                <w:b/>
                <w:bCs/>
              </w:rPr>
              <w:t>44</w:t>
            </w:r>
          </w:p>
        </w:tc>
        <w:tc>
          <w:tcPr>
            <w:tcW w:w="2357" w:type="dxa"/>
          </w:tcPr>
          <w:p w:rsidR="00B76D67" w:rsidRPr="00A475F6" w:rsidRDefault="00B76D67" w:rsidP="00A475F6">
            <w:pPr>
              <w:spacing w:after="0" w:line="240" w:lineRule="auto"/>
            </w:pPr>
            <w:r w:rsidRPr="00A475F6">
              <w:t>31-10-2011</w:t>
            </w:r>
          </w:p>
        </w:tc>
        <w:tc>
          <w:tcPr>
            <w:tcW w:w="2357" w:type="dxa"/>
          </w:tcPr>
          <w:p w:rsidR="00B76D67" w:rsidRPr="00A733C9" w:rsidRDefault="00B76D67" w:rsidP="00A475F6">
            <w:pPr>
              <w:spacing w:after="0" w:line="240" w:lineRule="auto"/>
            </w:pPr>
            <w:r w:rsidRPr="00A733C9">
              <w:rPr>
                <w:highlight w:val="yellow"/>
              </w:rPr>
              <w:t>SLB/</w:t>
            </w:r>
            <w:r w:rsidRPr="00A733C9">
              <w:t>NER</w:t>
            </w:r>
          </w:p>
          <w:p w:rsidR="00B76D67" w:rsidRPr="00A733C9" w:rsidRDefault="00B76D67" w:rsidP="00A475F6">
            <w:pPr>
              <w:spacing w:after="0" w:line="240" w:lineRule="auto"/>
              <w:rPr>
                <w:highlight w:val="yellow"/>
              </w:rPr>
            </w:pPr>
            <w:r w:rsidRPr="00A733C9">
              <w:rPr>
                <w:highlight w:val="yellow"/>
              </w:rPr>
              <w:t xml:space="preserve">J. </w:t>
            </w:r>
            <w:proofErr w:type="spellStart"/>
            <w:r w:rsidRPr="00A733C9">
              <w:rPr>
                <w:highlight w:val="yellow"/>
              </w:rPr>
              <w:t>Visker</w:t>
            </w:r>
            <w:proofErr w:type="spellEnd"/>
            <w:r w:rsidRPr="00A733C9">
              <w:rPr>
                <w:highlight w:val="yellow"/>
              </w:rPr>
              <w:t>/</w:t>
            </w:r>
          </w:p>
          <w:p w:rsidR="00B76D67" w:rsidRPr="00A733C9" w:rsidRDefault="00B76D67" w:rsidP="00A475F6">
            <w:pPr>
              <w:spacing w:after="0" w:line="240" w:lineRule="auto"/>
              <w:rPr>
                <w:highlight w:val="yellow"/>
              </w:rPr>
            </w:pPr>
            <w:proofErr w:type="spellStart"/>
            <w:r w:rsidRPr="00A733C9">
              <w:t>NER-docent</w:t>
            </w:r>
            <w:proofErr w:type="spellEnd"/>
          </w:p>
        </w:tc>
        <w:tc>
          <w:tcPr>
            <w:tcW w:w="2357" w:type="dxa"/>
          </w:tcPr>
          <w:p w:rsidR="00B76D67" w:rsidRDefault="00B76D67">
            <w:pPr>
              <w:spacing w:after="0" w:line="240" w:lineRule="auto"/>
              <w:rPr>
                <w:rFonts w:ascii="Cambria" w:hAnsi="Cambria"/>
                <w:b/>
                <w:bCs/>
              </w:rPr>
            </w:pPr>
            <w:r>
              <w:rPr>
                <w:rFonts w:ascii="Cambria" w:hAnsi="Cambria"/>
                <w:b/>
                <w:bCs/>
              </w:rPr>
              <w:t>07</w:t>
            </w:r>
          </w:p>
        </w:tc>
        <w:tc>
          <w:tcPr>
            <w:tcW w:w="2358" w:type="dxa"/>
          </w:tcPr>
          <w:p w:rsidR="00B76D67" w:rsidRDefault="00B76D67">
            <w:pPr>
              <w:spacing w:after="0" w:line="240" w:lineRule="auto"/>
            </w:pPr>
            <w:r>
              <w:t>13-02-2012</w:t>
            </w:r>
          </w:p>
        </w:tc>
        <w:tc>
          <w:tcPr>
            <w:tcW w:w="2358" w:type="dxa"/>
          </w:tcPr>
          <w:p w:rsidR="00B76D67" w:rsidRDefault="00B76D67">
            <w:pPr>
              <w:spacing w:after="0" w:line="240" w:lineRule="auto"/>
            </w:pPr>
            <w:r>
              <w:t>AFPG</w:t>
            </w:r>
          </w:p>
          <w:p w:rsidR="00B76D67" w:rsidRDefault="00B76D67">
            <w:pPr>
              <w:spacing w:after="0" w:line="240" w:lineRule="auto"/>
            </w:pPr>
            <w:r>
              <w:t xml:space="preserve">Door W. </w:t>
            </w:r>
            <w:proofErr w:type="spellStart"/>
            <w:r>
              <w:t>Rozema</w:t>
            </w:r>
            <w:proofErr w:type="spellEnd"/>
          </w:p>
        </w:tc>
      </w:tr>
      <w:tr w:rsidR="00B76D67" w:rsidRPr="007C0AD1" w:rsidTr="00A475F6">
        <w:tc>
          <w:tcPr>
            <w:tcW w:w="2357" w:type="dxa"/>
            <w:shd w:val="clear" w:color="auto" w:fill="E6EED5"/>
          </w:tcPr>
          <w:p w:rsidR="00B76D67" w:rsidRPr="00A475F6" w:rsidRDefault="00B76D67" w:rsidP="00A475F6">
            <w:pPr>
              <w:spacing w:after="0" w:line="240" w:lineRule="auto"/>
              <w:rPr>
                <w:rFonts w:ascii="Cambria" w:hAnsi="Cambria"/>
                <w:b/>
                <w:bCs/>
              </w:rPr>
            </w:pPr>
            <w:r w:rsidRPr="00A475F6">
              <w:rPr>
                <w:rFonts w:ascii="Cambria" w:hAnsi="Cambria"/>
                <w:b/>
                <w:bCs/>
              </w:rPr>
              <w:t>45</w:t>
            </w:r>
          </w:p>
        </w:tc>
        <w:tc>
          <w:tcPr>
            <w:tcW w:w="2357" w:type="dxa"/>
            <w:shd w:val="clear" w:color="auto" w:fill="E6EED5"/>
          </w:tcPr>
          <w:p w:rsidR="00B76D67" w:rsidRPr="00A475F6" w:rsidRDefault="00B76D67" w:rsidP="00A475F6">
            <w:pPr>
              <w:spacing w:after="0" w:line="240" w:lineRule="auto"/>
            </w:pPr>
            <w:r w:rsidRPr="00A475F6">
              <w:t>07-11-2011</w:t>
            </w:r>
          </w:p>
        </w:tc>
        <w:tc>
          <w:tcPr>
            <w:tcW w:w="2357" w:type="dxa"/>
            <w:shd w:val="clear" w:color="auto" w:fill="E6EED5"/>
          </w:tcPr>
          <w:p w:rsidR="00B76D67" w:rsidRDefault="00B76D67" w:rsidP="00A475F6">
            <w:pPr>
              <w:spacing w:after="0" w:line="240" w:lineRule="auto"/>
            </w:pPr>
            <w:r>
              <w:t>OP</w:t>
            </w:r>
          </w:p>
          <w:p w:rsidR="00B76D67" w:rsidRPr="00A475F6" w:rsidRDefault="00B76D67" w:rsidP="00A475F6">
            <w:pPr>
              <w:spacing w:after="0" w:line="240" w:lineRule="auto"/>
            </w:pPr>
            <w:r>
              <w:t>Door P. Dijker</w:t>
            </w:r>
          </w:p>
        </w:tc>
        <w:tc>
          <w:tcPr>
            <w:tcW w:w="2357" w:type="dxa"/>
            <w:shd w:val="clear" w:color="auto" w:fill="E6EED5"/>
          </w:tcPr>
          <w:p w:rsidR="00B76D67" w:rsidRDefault="00B76D67">
            <w:pPr>
              <w:spacing w:after="0" w:line="240" w:lineRule="auto"/>
              <w:rPr>
                <w:rFonts w:ascii="Cambria" w:hAnsi="Cambria"/>
                <w:b/>
                <w:bCs/>
              </w:rPr>
            </w:pPr>
            <w:r>
              <w:rPr>
                <w:rFonts w:ascii="Cambria" w:hAnsi="Cambria"/>
                <w:b/>
                <w:bCs/>
              </w:rPr>
              <w:t>08</w:t>
            </w:r>
          </w:p>
        </w:tc>
        <w:tc>
          <w:tcPr>
            <w:tcW w:w="2358" w:type="dxa"/>
            <w:shd w:val="clear" w:color="auto" w:fill="E6EED5"/>
          </w:tcPr>
          <w:p w:rsidR="00B76D67" w:rsidRDefault="00B76D67">
            <w:pPr>
              <w:spacing w:after="0" w:line="240" w:lineRule="auto"/>
            </w:pPr>
            <w:r>
              <w:t>20-02-2012</w:t>
            </w:r>
          </w:p>
        </w:tc>
        <w:tc>
          <w:tcPr>
            <w:tcW w:w="2358" w:type="dxa"/>
            <w:shd w:val="clear" w:color="auto" w:fill="E6EED5"/>
          </w:tcPr>
          <w:p w:rsidR="00B76D67" w:rsidRDefault="00B76D67">
            <w:pPr>
              <w:spacing w:after="0" w:line="240" w:lineRule="auto"/>
            </w:pPr>
            <w:r>
              <w:t>vakantie</w:t>
            </w:r>
          </w:p>
        </w:tc>
      </w:tr>
      <w:tr w:rsidR="00B76D67" w:rsidRPr="007C0AD1" w:rsidTr="00A475F6">
        <w:tc>
          <w:tcPr>
            <w:tcW w:w="2357" w:type="dxa"/>
          </w:tcPr>
          <w:p w:rsidR="00B76D67" w:rsidRPr="007C0AD1" w:rsidRDefault="00B76D67" w:rsidP="00A475F6">
            <w:pPr>
              <w:spacing w:after="0" w:line="240" w:lineRule="auto"/>
              <w:rPr>
                <w:rFonts w:ascii="Cambria" w:hAnsi="Cambria"/>
                <w:b/>
                <w:bCs/>
                <w:lang w:val="en-GB"/>
              </w:rPr>
            </w:pPr>
            <w:r w:rsidRPr="007C0AD1">
              <w:rPr>
                <w:rFonts w:ascii="Cambria" w:hAnsi="Cambria"/>
                <w:b/>
                <w:bCs/>
                <w:lang w:val="en-GB"/>
              </w:rPr>
              <w:t>46</w:t>
            </w:r>
          </w:p>
        </w:tc>
        <w:tc>
          <w:tcPr>
            <w:tcW w:w="2357" w:type="dxa"/>
          </w:tcPr>
          <w:p w:rsidR="00B76D67" w:rsidRPr="007C0AD1" w:rsidRDefault="00B76D67" w:rsidP="00A475F6">
            <w:pPr>
              <w:spacing w:after="0" w:line="240" w:lineRule="auto"/>
              <w:rPr>
                <w:lang w:val="en-GB"/>
              </w:rPr>
            </w:pPr>
            <w:r w:rsidRPr="007C0AD1">
              <w:rPr>
                <w:lang w:val="en-GB"/>
              </w:rPr>
              <w:t>14-11-2011</w:t>
            </w:r>
          </w:p>
        </w:tc>
        <w:tc>
          <w:tcPr>
            <w:tcW w:w="2357" w:type="dxa"/>
          </w:tcPr>
          <w:p w:rsidR="00B76D67" w:rsidRDefault="00B76D67" w:rsidP="00A475F6">
            <w:pPr>
              <w:spacing w:after="0" w:line="240" w:lineRule="auto"/>
              <w:rPr>
                <w:lang w:val="en-GB"/>
              </w:rPr>
            </w:pPr>
            <w:r w:rsidRPr="007C0AD1">
              <w:rPr>
                <w:lang w:val="en-GB"/>
              </w:rPr>
              <w:t>e-learning</w:t>
            </w:r>
          </w:p>
          <w:p w:rsidR="00B76D67" w:rsidRPr="007C0AD1" w:rsidRDefault="00B76D67" w:rsidP="00A475F6">
            <w:pPr>
              <w:spacing w:after="0" w:line="240" w:lineRule="auto"/>
              <w:rPr>
                <w:lang w:val="en-GB"/>
              </w:rPr>
            </w:pPr>
            <w:proofErr w:type="spellStart"/>
            <w:r>
              <w:rPr>
                <w:lang w:val="en-GB"/>
              </w:rPr>
              <w:t>Wieger</w:t>
            </w:r>
            <w:proofErr w:type="spellEnd"/>
          </w:p>
        </w:tc>
        <w:tc>
          <w:tcPr>
            <w:tcW w:w="2357" w:type="dxa"/>
          </w:tcPr>
          <w:p w:rsidR="00B76D67" w:rsidRDefault="00B76D67">
            <w:pPr>
              <w:spacing w:after="0" w:line="240" w:lineRule="auto"/>
              <w:rPr>
                <w:rFonts w:ascii="Cambria" w:hAnsi="Cambria"/>
                <w:b/>
                <w:bCs/>
              </w:rPr>
            </w:pPr>
            <w:r>
              <w:rPr>
                <w:rFonts w:ascii="Cambria" w:hAnsi="Cambria"/>
                <w:b/>
                <w:bCs/>
              </w:rPr>
              <w:t>09</w:t>
            </w:r>
          </w:p>
        </w:tc>
        <w:tc>
          <w:tcPr>
            <w:tcW w:w="2358" w:type="dxa"/>
          </w:tcPr>
          <w:p w:rsidR="00B76D67" w:rsidRDefault="00B76D67">
            <w:pPr>
              <w:spacing w:after="0" w:line="240" w:lineRule="auto"/>
            </w:pPr>
            <w:r>
              <w:t>27-02-2012</w:t>
            </w:r>
          </w:p>
          <w:p w:rsidR="00B76D67" w:rsidRPr="00F817D8" w:rsidRDefault="00B76D67">
            <w:pPr>
              <w:spacing w:after="0" w:line="240" w:lineRule="auto"/>
              <w:rPr>
                <w:b/>
                <w:color w:val="FF0000"/>
                <w:u w:val="single"/>
              </w:rPr>
            </w:pPr>
            <w:r w:rsidRPr="00F817D8">
              <w:rPr>
                <w:b/>
                <w:color w:val="FF0000"/>
                <w:u w:val="single"/>
              </w:rPr>
              <w:t>16.30u Toets Nederlands schrijven</w:t>
            </w:r>
          </w:p>
        </w:tc>
        <w:tc>
          <w:tcPr>
            <w:tcW w:w="2358" w:type="dxa"/>
          </w:tcPr>
          <w:p w:rsidR="00B76D67" w:rsidRDefault="00B76D67">
            <w:pPr>
              <w:spacing w:after="0" w:line="240" w:lineRule="auto"/>
            </w:pPr>
            <w:r>
              <w:t>MTH-VP/MTH-LB</w:t>
            </w:r>
          </w:p>
          <w:p w:rsidR="00B76D67" w:rsidRDefault="00B76D67">
            <w:pPr>
              <w:spacing w:after="0" w:line="240" w:lineRule="auto"/>
            </w:pPr>
            <w:r>
              <w:t xml:space="preserve">Door J. </w:t>
            </w:r>
            <w:proofErr w:type="spellStart"/>
            <w:r>
              <w:t>Visker</w:t>
            </w:r>
            <w:proofErr w:type="spellEnd"/>
            <w:r>
              <w:t>/</w:t>
            </w:r>
          </w:p>
          <w:p w:rsidR="00B76D67" w:rsidRDefault="00B76D67">
            <w:pPr>
              <w:spacing w:after="0" w:line="240" w:lineRule="auto"/>
            </w:pPr>
            <w:proofErr w:type="spellStart"/>
            <w:r>
              <w:t>W.Rozema</w:t>
            </w:r>
            <w:proofErr w:type="spellEnd"/>
          </w:p>
        </w:tc>
      </w:tr>
      <w:tr w:rsidR="00B76D67" w:rsidRPr="00205670" w:rsidTr="00A475F6">
        <w:tc>
          <w:tcPr>
            <w:tcW w:w="2357" w:type="dxa"/>
            <w:shd w:val="clear" w:color="auto" w:fill="E6EED5"/>
          </w:tcPr>
          <w:p w:rsidR="00B76D67" w:rsidRPr="007C0AD1" w:rsidRDefault="00B76D67" w:rsidP="00A475F6">
            <w:pPr>
              <w:spacing w:after="0" w:line="240" w:lineRule="auto"/>
              <w:rPr>
                <w:rFonts w:ascii="Cambria" w:hAnsi="Cambria"/>
                <w:b/>
                <w:bCs/>
                <w:lang w:val="en-GB"/>
              </w:rPr>
            </w:pPr>
            <w:r w:rsidRPr="007C0AD1">
              <w:rPr>
                <w:rFonts w:ascii="Cambria" w:hAnsi="Cambria"/>
                <w:b/>
                <w:bCs/>
                <w:lang w:val="en-GB"/>
              </w:rPr>
              <w:t>47</w:t>
            </w:r>
          </w:p>
        </w:tc>
        <w:tc>
          <w:tcPr>
            <w:tcW w:w="2357" w:type="dxa"/>
            <w:shd w:val="clear" w:color="auto" w:fill="E6EED5"/>
          </w:tcPr>
          <w:p w:rsidR="00B76D67" w:rsidRPr="007C0AD1" w:rsidRDefault="00B76D67" w:rsidP="00A475F6">
            <w:pPr>
              <w:spacing w:after="0" w:line="240" w:lineRule="auto"/>
              <w:rPr>
                <w:lang w:val="en-GB"/>
              </w:rPr>
            </w:pPr>
            <w:r w:rsidRPr="007C0AD1">
              <w:rPr>
                <w:lang w:val="en-GB"/>
              </w:rPr>
              <w:t>21-11-2011</w:t>
            </w:r>
          </w:p>
        </w:tc>
        <w:tc>
          <w:tcPr>
            <w:tcW w:w="2357" w:type="dxa"/>
            <w:shd w:val="clear" w:color="auto" w:fill="E6EED5"/>
          </w:tcPr>
          <w:p w:rsidR="00B76D67" w:rsidRPr="007C0AD1" w:rsidRDefault="00B76D67" w:rsidP="00A475F6">
            <w:pPr>
              <w:spacing w:after="0" w:line="240" w:lineRule="auto"/>
              <w:rPr>
                <w:lang w:val="en-GB"/>
              </w:rPr>
            </w:pPr>
            <w:r w:rsidRPr="007C0AD1">
              <w:rPr>
                <w:lang w:val="en-GB"/>
              </w:rPr>
              <w:t>AFPG</w:t>
            </w:r>
          </w:p>
          <w:p w:rsidR="00B76D67" w:rsidRPr="007C0AD1" w:rsidRDefault="00B76D67" w:rsidP="00A475F6">
            <w:pPr>
              <w:spacing w:after="0" w:line="240" w:lineRule="auto"/>
              <w:rPr>
                <w:lang w:val="en-GB"/>
              </w:rPr>
            </w:pPr>
            <w:r w:rsidRPr="007C0AD1">
              <w:rPr>
                <w:lang w:val="en-GB"/>
              </w:rPr>
              <w:t xml:space="preserve">Door W. </w:t>
            </w:r>
            <w:proofErr w:type="spellStart"/>
            <w:r w:rsidRPr="007C0AD1">
              <w:rPr>
                <w:lang w:val="en-GB"/>
              </w:rPr>
              <w:t>Rozema</w:t>
            </w:r>
            <w:proofErr w:type="spellEnd"/>
          </w:p>
        </w:tc>
        <w:tc>
          <w:tcPr>
            <w:tcW w:w="2357" w:type="dxa"/>
            <w:shd w:val="clear" w:color="auto" w:fill="E6EED5"/>
          </w:tcPr>
          <w:p w:rsidR="00B76D67" w:rsidRDefault="00B76D67">
            <w:pPr>
              <w:spacing w:after="0" w:line="240" w:lineRule="auto"/>
              <w:rPr>
                <w:rFonts w:ascii="Cambria" w:hAnsi="Cambria"/>
                <w:b/>
                <w:bCs/>
              </w:rPr>
            </w:pPr>
            <w:r>
              <w:rPr>
                <w:rFonts w:ascii="Cambria" w:hAnsi="Cambria"/>
                <w:b/>
                <w:bCs/>
              </w:rPr>
              <w:t>10</w:t>
            </w:r>
          </w:p>
        </w:tc>
        <w:tc>
          <w:tcPr>
            <w:tcW w:w="2358" w:type="dxa"/>
            <w:shd w:val="clear" w:color="auto" w:fill="E6EED5"/>
          </w:tcPr>
          <w:p w:rsidR="00B76D67" w:rsidRDefault="00B76D67">
            <w:pPr>
              <w:spacing w:after="0" w:line="240" w:lineRule="auto"/>
            </w:pPr>
            <w:r>
              <w:t>05-03-2012</w:t>
            </w:r>
          </w:p>
          <w:p w:rsidR="00B76D67" w:rsidRDefault="00B76D67">
            <w:pPr>
              <w:spacing w:after="0" w:line="240" w:lineRule="auto"/>
            </w:pPr>
            <w:r>
              <w:t>Inhalen toets I AFPG</w:t>
            </w:r>
            <w:bookmarkStart w:id="0" w:name="_GoBack"/>
            <w:bookmarkEnd w:id="0"/>
          </w:p>
        </w:tc>
        <w:tc>
          <w:tcPr>
            <w:tcW w:w="2358" w:type="dxa"/>
            <w:shd w:val="clear" w:color="auto" w:fill="E6EED5"/>
          </w:tcPr>
          <w:p w:rsidR="00B76D67" w:rsidRPr="00A733C9" w:rsidRDefault="00B76D67">
            <w:pPr>
              <w:spacing w:after="0" w:line="240" w:lineRule="auto"/>
              <w:rPr>
                <w:b/>
              </w:rPr>
            </w:pPr>
            <w:r w:rsidRPr="00A733C9">
              <w:rPr>
                <w:b/>
              </w:rPr>
              <w:t>AFPG</w:t>
            </w:r>
          </w:p>
          <w:p w:rsidR="00B76D67" w:rsidRDefault="00B76D67">
            <w:pPr>
              <w:spacing w:after="0" w:line="240" w:lineRule="auto"/>
            </w:pPr>
            <w:r w:rsidRPr="00A733C9">
              <w:rPr>
                <w:b/>
              </w:rPr>
              <w:t xml:space="preserve">Wieger </w:t>
            </w:r>
            <w:proofErr w:type="spellStart"/>
            <w:r w:rsidRPr="00A733C9">
              <w:rPr>
                <w:b/>
              </w:rPr>
              <w:t>Rozema</w:t>
            </w:r>
            <w:proofErr w:type="spellEnd"/>
          </w:p>
        </w:tc>
      </w:tr>
      <w:tr w:rsidR="00B76D67" w:rsidRPr="00205670" w:rsidTr="00A475F6">
        <w:tc>
          <w:tcPr>
            <w:tcW w:w="2357" w:type="dxa"/>
          </w:tcPr>
          <w:p w:rsidR="00B76D67" w:rsidRPr="00205670" w:rsidRDefault="00B76D67" w:rsidP="00A475F6">
            <w:pPr>
              <w:spacing w:after="0" w:line="240" w:lineRule="auto"/>
              <w:rPr>
                <w:rFonts w:ascii="Cambria" w:hAnsi="Cambria"/>
                <w:b/>
                <w:bCs/>
                <w:lang w:val="en-GB"/>
              </w:rPr>
            </w:pPr>
            <w:r w:rsidRPr="00205670">
              <w:rPr>
                <w:rFonts w:ascii="Cambria" w:hAnsi="Cambria"/>
                <w:b/>
                <w:bCs/>
                <w:lang w:val="en-GB"/>
              </w:rPr>
              <w:t>48</w:t>
            </w:r>
          </w:p>
        </w:tc>
        <w:tc>
          <w:tcPr>
            <w:tcW w:w="2357" w:type="dxa"/>
          </w:tcPr>
          <w:p w:rsidR="00B76D67" w:rsidRPr="00205670" w:rsidRDefault="00B76D67" w:rsidP="00A475F6">
            <w:pPr>
              <w:spacing w:after="0" w:line="240" w:lineRule="auto"/>
              <w:rPr>
                <w:lang w:val="en-GB"/>
              </w:rPr>
            </w:pPr>
            <w:r w:rsidRPr="00205670">
              <w:rPr>
                <w:lang w:val="en-GB"/>
              </w:rPr>
              <w:t>28-11-2011</w:t>
            </w:r>
          </w:p>
        </w:tc>
        <w:tc>
          <w:tcPr>
            <w:tcW w:w="2357" w:type="dxa"/>
          </w:tcPr>
          <w:p w:rsidR="00B76D67" w:rsidRPr="00205670" w:rsidRDefault="00B76D67" w:rsidP="00A475F6">
            <w:pPr>
              <w:spacing w:after="0" w:line="240" w:lineRule="auto"/>
              <w:rPr>
                <w:lang w:val="en-GB"/>
              </w:rPr>
            </w:pPr>
            <w:r w:rsidRPr="00205670">
              <w:rPr>
                <w:lang w:val="en-GB"/>
              </w:rPr>
              <w:t>e-learning</w:t>
            </w:r>
            <w:r>
              <w:rPr>
                <w:lang w:val="en-GB"/>
              </w:rPr>
              <w:t xml:space="preserve"> </w:t>
            </w:r>
            <w:proofErr w:type="spellStart"/>
            <w:r>
              <w:rPr>
                <w:lang w:val="en-GB"/>
              </w:rPr>
              <w:t>Marlies</w:t>
            </w:r>
            <w:proofErr w:type="spellEnd"/>
          </w:p>
        </w:tc>
        <w:tc>
          <w:tcPr>
            <w:tcW w:w="2357" w:type="dxa"/>
          </w:tcPr>
          <w:p w:rsidR="00B76D67" w:rsidRDefault="00B76D67">
            <w:pPr>
              <w:spacing w:after="0" w:line="240" w:lineRule="auto"/>
              <w:rPr>
                <w:rFonts w:ascii="Cambria" w:hAnsi="Cambria"/>
                <w:b/>
                <w:bCs/>
              </w:rPr>
            </w:pPr>
          </w:p>
        </w:tc>
        <w:tc>
          <w:tcPr>
            <w:tcW w:w="2358" w:type="dxa"/>
          </w:tcPr>
          <w:p w:rsidR="00B76D67" w:rsidRDefault="00B76D67">
            <w:pPr>
              <w:spacing w:after="0" w:line="240" w:lineRule="auto"/>
            </w:pPr>
          </w:p>
        </w:tc>
        <w:tc>
          <w:tcPr>
            <w:tcW w:w="2358" w:type="dxa"/>
          </w:tcPr>
          <w:p w:rsidR="00B76D67" w:rsidRDefault="00B76D67">
            <w:pPr>
              <w:spacing w:after="0" w:line="240" w:lineRule="auto"/>
            </w:pPr>
          </w:p>
        </w:tc>
      </w:tr>
      <w:tr w:rsidR="00B76D67" w:rsidRPr="007C0AD1" w:rsidTr="00A475F6">
        <w:tc>
          <w:tcPr>
            <w:tcW w:w="2357" w:type="dxa"/>
            <w:shd w:val="clear" w:color="auto" w:fill="E6EED5"/>
          </w:tcPr>
          <w:p w:rsidR="00B76D67" w:rsidRDefault="00B76D67" w:rsidP="00766141">
            <w:pPr>
              <w:spacing w:after="0" w:line="240" w:lineRule="auto"/>
              <w:rPr>
                <w:rFonts w:ascii="Cambria" w:hAnsi="Cambria"/>
                <w:b/>
                <w:bCs/>
              </w:rPr>
            </w:pPr>
            <w:r>
              <w:rPr>
                <w:rFonts w:ascii="Cambria" w:hAnsi="Cambria"/>
                <w:b/>
                <w:bCs/>
              </w:rPr>
              <w:lastRenderedPageBreak/>
              <w:t>11</w:t>
            </w:r>
          </w:p>
        </w:tc>
        <w:tc>
          <w:tcPr>
            <w:tcW w:w="2357" w:type="dxa"/>
            <w:shd w:val="clear" w:color="auto" w:fill="E6EED5"/>
          </w:tcPr>
          <w:p w:rsidR="00B76D67" w:rsidRDefault="00B76D67" w:rsidP="00766141">
            <w:pPr>
              <w:spacing w:after="0" w:line="240" w:lineRule="auto"/>
            </w:pPr>
            <w:r>
              <w:t>12-03-2012</w:t>
            </w:r>
          </w:p>
        </w:tc>
        <w:tc>
          <w:tcPr>
            <w:tcW w:w="2357" w:type="dxa"/>
            <w:shd w:val="clear" w:color="auto" w:fill="E6EED5"/>
          </w:tcPr>
          <w:p w:rsidR="00B76D67" w:rsidRDefault="00B76D67" w:rsidP="00766141">
            <w:pPr>
              <w:spacing w:after="0" w:line="240" w:lineRule="auto"/>
            </w:pPr>
            <w:r>
              <w:t>IVA</w:t>
            </w:r>
          </w:p>
          <w:p w:rsidR="00B76D67" w:rsidRDefault="00B76D67" w:rsidP="00766141">
            <w:pPr>
              <w:spacing w:after="0" w:line="240" w:lineRule="auto"/>
            </w:pPr>
            <w:r>
              <w:t xml:space="preserve">Door M. </w:t>
            </w:r>
            <w:proofErr w:type="spellStart"/>
            <w:r>
              <w:t>Bouland</w:t>
            </w:r>
            <w:proofErr w:type="spellEnd"/>
          </w:p>
        </w:tc>
        <w:tc>
          <w:tcPr>
            <w:tcW w:w="2357" w:type="dxa"/>
            <w:shd w:val="clear" w:color="auto" w:fill="E6EED5"/>
          </w:tcPr>
          <w:p w:rsidR="00B76D67" w:rsidRDefault="00B76D67">
            <w:pPr>
              <w:spacing w:after="0" w:line="240" w:lineRule="auto"/>
              <w:rPr>
                <w:rFonts w:ascii="Cambria" w:hAnsi="Cambria"/>
                <w:b/>
                <w:bCs/>
              </w:rPr>
            </w:pPr>
          </w:p>
        </w:tc>
        <w:tc>
          <w:tcPr>
            <w:tcW w:w="2358" w:type="dxa"/>
            <w:shd w:val="clear" w:color="auto" w:fill="E6EED5"/>
          </w:tcPr>
          <w:p w:rsidR="00B76D67" w:rsidRDefault="00B76D67">
            <w:pPr>
              <w:spacing w:after="0" w:line="240" w:lineRule="auto"/>
            </w:pPr>
          </w:p>
        </w:tc>
        <w:tc>
          <w:tcPr>
            <w:tcW w:w="2358" w:type="dxa"/>
            <w:shd w:val="clear" w:color="auto" w:fill="E6EED5"/>
          </w:tcPr>
          <w:p w:rsidR="00B76D67" w:rsidRDefault="00B76D67">
            <w:pPr>
              <w:spacing w:after="0" w:line="240" w:lineRule="auto"/>
            </w:pPr>
          </w:p>
        </w:tc>
      </w:tr>
      <w:tr w:rsidR="00B76D67" w:rsidRPr="007C0AD1" w:rsidTr="00A475F6">
        <w:tc>
          <w:tcPr>
            <w:tcW w:w="2357" w:type="dxa"/>
          </w:tcPr>
          <w:p w:rsidR="00B76D67" w:rsidRDefault="00B76D67" w:rsidP="00766141">
            <w:pPr>
              <w:spacing w:after="0" w:line="240" w:lineRule="auto"/>
              <w:rPr>
                <w:rFonts w:ascii="Cambria" w:hAnsi="Cambria"/>
                <w:b/>
                <w:bCs/>
              </w:rPr>
            </w:pPr>
            <w:r>
              <w:rPr>
                <w:rFonts w:ascii="Cambria" w:hAnsi="Cambria"/>
                <w:b/>
                <w:bCs/>
              </w:rPr>
              <w:t>12</w:t>
            </w:r>
          </w:p>
        </w:tc>
        <w:tc>
          <w:tcPr>
            <w:tcW w:w="2357" w:type="dxa"/>
          </w:tcPr>
          <w:p w:rsidR="00B76D67" w:rsidRDefault="00B76D67" w:rsidP="00766141">
            <w:pPr>
              <w:spacing w:after="0" w:line="240" w:lineRule="auto"/>
            </w:pPr>
            <w:r>
              <w:t>19-03-2012</w:t>
            </w:r>
          </w:p>
        </w:tc>
        <w:tc>
          <w:tcPr>
            <w:tcW w:w="2357" w:type="dxa"/>
          </w:tcPr>
          <w:p w:rsidR="00B76D67" w:rsidRDefault="00B76D67" w:rsidP="00766141">
            <w:pPr>
              <w:spacing w:after="0" w:line="240" w:lineRule="auto"/>
            </w:pPr>
            <w:proofErr w:type="spellStart"/>
            <w:r>
              <w:t>e-learning</w:t>
            </w:r>
            <w:proofErr w:type="spellEnd"/>
            <w:r>
              <w:t xml:space="preserve"> </w:t>
            </w:r>
            <w:proofErr w:type="spellStart"/>
            <w:r>
              <w:t>Patricia</w:t>
            </w:r>
            <w:proofErr w:type="spellEnd"/>
          </w:p>
        </w:tc>
        <w:tc>
          <w:tcPr>
            <w:tcW w:w="2357" w:type="dxa"/>
          </w:tcPr>
          <w:p w:rsidR="00B76D67" w:rsidRDefault="00B76D67">
            <w:pPr>
              <w:spacing w:after="0" w:line="240" w:lineRule="auto"/>
              <w:rPr>
                <w:rFonts w:ascii="Cambria" w:hAnsi="Cambria"/>
                <w:b/>
                <w:bCs/>
              </w:rPr>
            </w:pPr>
          </w:p>
        </w:tc>
        <w:tc>
          <w:tcPr>
            <w:tcW w:w="2358" w:type="dxa"/>
          </w:tcPr>
          <w:p w:rsidR="00B76D67" w:rsidRDefault="00B76D67">
            <w:pPr>
              <w:spacing w:after="0" w:line="240" w:lineRule="auto"/>
              <w:rPr>
                <w:b/>
                <w:u w:val="single"/>
              </w:rPr>
            </w:pPr>
          </w:p>
        </w:tc>
        <w:tc>
          <w:tcPr>
            <w:tcW w:w="2358" w:type="dxa"/>
          </w:tcPr>
          <w:p w:rsidR="00B76D67" w:rsidRDefault="00B76D67">
            <w:pPr>
              <w:spacing w:after="0" w:line="240" w:lineRule="auto"/>
            </w:pPr>
          </w:p>
        </w:tc>
      </w:tr>
      <w:tr w:rsidR="00B76D67" w:rsidRPr="007C0AD1" w:rsidTr="00A475F6">
        <w:tc>
          <w:tcPr>
            <w:tcW w:w="2357" w:type="dxa"/>
            <w:shd w:val="clear" w:color="auto" w:fill="E6EED5"/>
          </w:tcPr>
          <w:p w:rsidR="00B76D67" w:rsidRDefault="00B76D67" w:rsidP="00766141">
            <w:pPr>
              <w:spacing w:after="0" w:line="240" w:lineRule="auto"/>
              <w:rPr>
                <w:rFonts w:ascii="Cambria" w:hAnsi="Cambria"/>
                <w:b/>
                <w:bCs/>
              </w:rPr>
            </w:pPr>
            <w:r>
              <w:rPr>
                <w:rFonts w:ascii="Cambria" w:hAnsi="Cambria"/>
                <w:b/>
                <w:bCs/>
              </w:rPr>
              <w:t>13</w:t>
            </w:r>
          </w:p>
        </w:tc>
        <w:tc>
          <w:tcPr>
            <w:tcW w:w="2357" w:type="dxa"/>
            <w:shd w:val="clear" w:color="auto" w:fill="E6EED5"/>
          </w:tcPr>
          <w:p w:rsidR="00B76D67" w:rsidRDefault="00B76D67" w:rsidP="00766141">
            <w:pPr>
              <w:spacing w:after="0" w:line="240" w:lineRule="auto"/>
            </w:pPr>
            <w:r>
              <w:t>26-03-2012</w:t>
            </w:r>
          </w:p>
          <w:p w:rsidR="00B76D67" w:rsidRPr="00A478F1" w:rsidRDefault="00B76D67" w:rsidP="00766141">
            <w:pPr>
              <w:spacing w:after="0" w:line="240" w:lineRule="auto"/>
              <w:rPr>
                <w:b/>
                <w:color w:val="FF0000"/>
                <w:u w:val="single"/>
              </w:rPr>
            </w:pPr>
            <w:r>
              <w:rPr>
                <w:b/>
                <w:color w:val="FF0000"/>
                <w:u w:val="single"/>
              </w:rPr>
              <w:t>16.30 u toets Engels lezen en luisteren</w:t>
            </w:r>
          </w:p>
        </w:tc>
        <w:tc>
          <w:tcPr>
            <w:tcW w:w="2357" w:type="dxa"/>
            <w:shd w:val="clear" w:color="auto" w:fill="E6EED5"/>
          </w:tcPr>
          <w:p w:rsidR="00B76D67" w:rsidRPr="003A07E1" w:rsidRDefault="00B76D67" w:rsidP="00766141">
            <w:pPr>
              <w:spacing w:after="0" w:line="240" w:lineRule="auto"/>
              <w:rPr>
                <w:color w:val="FF0000"/>
              </w:rPr>
            </w:pPr>
            <w:r w:rsidRPr="003A07E1">
              <w:rPr>
                <w:color w:val="FF0000"/>
              </w:rPr>
              <w:t>OP toets</w:t>
            </w:r>
          </w:p>
          <w:p w:rsidR="00B76D67" w:rsidRDefault="00B76D67" w:rsidP="00766141">
            <w:pPr>
              <w:spacing w:after="0" w:line="240" w:lineRule="auto"/>
            </w:pPr>
            <w:r>
              <w:t>Door P. Dijker</w:t>
            </w:r>
          </w:p>
        </w:tc>
        <w:tc>
          <w:tcPr>
            <w:tcW w:w="2357" w:type="dxa"/>
            <w:shd w:val="clear" w:color="auto" w:fill="E6EED5"/>
          </w:tcPr>
          <w:p w:rsidR="00B76D67" w:rsidRPr="007C0AD1" w:rsidRDefault="00B76D67" w:rsidP="00766141">
            <w:pPr>
              <w:spacing w:after="0" w:line="240" w:lineRule="auto"/>
              <w:rPr>
                <w:rFonts w:ascii="Cambria" w:hAnsi="Cambria"/>
                <w:b/>
                <w:bCs/>
              </w:rPr>
            </w:pPr>
          </w:p>
        </w:tc>
        <w:tc>
          <w:tcPr>
            <w:tcW w:w="2358" w:type="dxa"/>
            <w:shd w:val="clear" w:color="auto" w:fill="E6EED5"/>
          </w:tcPr>
          <w:p w:rsidR="00B76D67" w:rsidRPr="007C0AD1" w:rsidRDefault="00B76D67" w:rsidP="00766141">
            <w:pPr>
              <w:spacing w:after="0" w:line="240" w:lineRule="auto"/>
            </w:pPr>
          </w:p>
        </w:tc>
        <w:tc>
          <w:tcPr>
            <w:tcW w:w="2358" w:type="dxa"/>
            <w:shd w:val="clear" w:color="auto" w:fill="E6EED5"/>
          </w:tcPr>
          <w:p w:rsidR="00B76D67" w:rsidRPr="007C0AD1" w:rsidRDefault="00B76D67" w:rsidP="00A475F6">
            <w:pPr>
              <w:spacing w:after="0" w:line="240" w:lineRule="auto"/>
            </w:pPr>
          </w:p>
        </w:tc>
      </w:tr>
      <w:tr w:rsidR="00B76D67" w:rsidRPr="007C0AD1" w:rsidTr="00A475F6">
        <w:tc>
          <w:tcPr>
            <w:tcW w:w="2357" w:type="dxa"/>
          </w:tcPr>
          <w:p w:rsidR="00B76D67" w:rsidRPr="00A475F6" w:rsidRDefault="00B76D67" w:rsidP="00766141">
            <w:pPr>
              <w:spacing w:after="0" w:line="240" w:lineRule="auto"/>
              <w:rPr>
                <w:rFonts w:ascii="Cambria" w:hAnsi="Cambria"/>
                <w:b/>
                <w:bCs/>
              </w:rPr>
            </w:pPr>
          </w:p>
        </w:tc>
        <w:tc>
          <w:tcPr>
            <w:tcW w:w="2357" w:type="dxa"/>
          </w:tcPr>
          <w:p w:rsidR="00B76D67" w:rsidRPr="00A475F6" w:rsidRDefault="00B76D67" w:rsidP="00766141">
            <w:pPr>
              <w:spacing w:after="0" w:line="240" w:lineRule="auto"/>
            </w:pPr>
          </w:p>
        </w:tc>
        <w:tc>
          <w:tcPr>
            <w:tcW w:w="2357" w:type="dxa"/>
          </w:tcPr>
          <w:p w:rsidR="00B76D67" w:rsidRPr="006E249C" w:rsidRDefault="00B76D67" w:rsidP="00766141">
            <w:pPr>
              <w:spacing w:after="0" w:line="240" w:lineRule="auto"/>
            </w:pPr>
          </w:p>
        </w:tc>
        <w:tc>
          <w:tcPr>
            <w:tcW w:w="2357" w:type="dxa"/>
          </w:tcPr>
          <w:p w:rsidR="00B76D67" w:rsidRPr="007C0AD1" w:rsidRDefault="00B76D67" w:rsidP="00766141">
            <w:pPr>
              <w:spacing w:after="0" w:line="240" w:lineRule="auto"/>
              <w:rPr>
                <w:rFonts w:ascii="Cambria" w:hAnsi="Cambria"/>
                <w:b/>
                <w:bCs/>
              </w:rPr>
            </w:pPr>
          </w:p>
        </w:tc>
        <w:tc>
          <w:tcPr>
            <w:tcW w:w="2358" w:type="dxa"/>
          </w:tcPr>
          <w:p w:rsidR="00B76D67" w:rsidRPr="007C0AD1" w:rsidRDefault="00B76D67" w:rsidP="00766141">
            <w:pPr>
              <w:spacing w:after="0" w:line="240" w:lineRule="auto"/>
            </w:pPr>
          </w:p>
        </w:tc>
        <w:tc>
          <w:tcPr>
            <w:tcW w:w="2358" w:type="dxa"/>
          </w:tcPr>
          <w:p w:rsidR="00B76D67" w:rsidRPr="007C0AD1" w:rsidRDefault="00B76D67" w:rsidP="00A475F6">
            <w:pPr>
              <w:spacing w:after="0" w:line="240" w:lineRule="auto"/>
            </w:pPr>
          </w:p>
        </w:tc>
      </w:tr>
      <w:tr w:rsidR="00B76D67" w:rsidTr="005D092F">
        <w:trPr>
          <w:gridAfter w:val="3"/>
          <w:wAfter w:w="7073" w:type="dxa"/>
        </w:trPr>
        <w:tc>
          <w:tcPr>
            <w:tcW w:w="2357" w:type="dxa"/>
          </w:tcPr>
          <w:p w:rsidR="00B76D67" w:rsidRDefault="00B76D67">
            <w:pPr>
              <w:spacing w:after="0" w:line="240" w:lineRule="auto"/>
              <w:rPr>
                <w:rFonts w:ascii="Cambria" w:hAnsi="Cambria"/>
                <w:b/>
                <w:bCs/>
              </w:rPr>
            </w:pPr>
            <w:r>
              <w:rPr>
                <w:rFonts w:ascii="Cambria" w:hAnsi="Cambria"/>
                <w:b/>
                <w:bCs/>
              </w:rPr>
              <w:t>14</w:t>
            </w:r>
          </w:p>
        </w:tc>
        <w:tc>
          <w:tcPr>
            <w:tcW w:w="2357" w:type="dxa"/>
          </w:tcPr>
          <w:p w:rsidR="00B76D67" w:rsidRDefault="00B76D67">
            <w:pPr>
              <w:spacing w:after="0" w:line="240" w:lineRule="auto"/>
            </w:pPr>
            <w:r>
              <w:t>02-04-2012</w:t>
            </w:r>
          </w:p>
        </w:tc>
        <w:tc>
          <w:tcPr>
            <w:tcW w:w="2357" w:type="dxa"/>
          </w:tcPr>
          <w:p w:rsidR="00B76D67" w:rsidRPr="00B3214D" w:rsidRDefault="00B76D67" w:rsidP="000C098E">
            <w:pPr>
              <w:spacing w:after="0" w:line="240" w:lineRule="auto"/>
              <w:rPr>
                <w:u w:val="single"/>
              </w:rPr>
            </w:pPr>
            <w:r w:rsidRPr="00B3214D">
              <w:rPr>
                <w:u w:val="single"/>
              </w:rPr>
              <w:t xml:space="preserve">NER </w:t>
            </w:r>
            <w:r w:rsidRPr="00B3214D">
              <w:rPr>
                <w:b/>
                <w:color w:val="FF0000"/>
                <w:u w:val="single"/>
              </w:rPr>
              <w:t>TOETS Rekenen</w:t>
            </w:r>
          </w:p>
          <w:p w:rsidR="00B76D67" w:rsidRDefault="00B76D67" w:rsidP="002B5726">
            <w:pPr>
              <w:spacing w:after="0" w:line="240" w:lineRule="auto"/>
            </w:pPr>
            <w:r>
              <w:t>/</w:t>
            </w:r>
            <w:r w:rsidRPr="00A733C9">
              <w:rPr>
                <w:highlight w:val="yellow"/>
              </w:rPr>
              <w:t>AMN</w:t>
            </w:r>
            <w:r>
              <w:t xml:space="preserve">  </w:t>
            </w:r>
          </w:p>
          <w:p w:rsidR="00B76D67" w:rsidRDefault="00B76D67" w:rsidP="002B5726">
            <w:pPr>
              <w:spacing w:after="0" w:line="240" w:lineRule="auto"/>
            </w:pPr>
            <w:r>
              <w:t xml:space="preserve">Door </w:t>
            </w:r>
            <w:proofErr w:type="spellStart"/>
            <w:r>
              <w:t>NER-docent</w:t>
            </w:r>
            <w:proofErr w:type="spellEnd"/>
            <w:r>
              <w:t>/</w:t>
            </w:r>
          </w:p>
          <w:p w:rsidR="00B76D67" w:rsidRDefault="00B76D67" w:rsidP="002B5726">
            <w:pPr>
              <w:spacing w:after="0" w:line="240" w:lineRule="auto"/>
            </w:pPr>
            <w:r>
              <w:t xml:space="preserve">J. </w:t>
            </w:r>
            <w:proofErr w:type="spellStart"/>
            <w:r>
              <w:t>Visker</w:t>
            </w:r>
            <w:proofErr w:type="spellEnd"/>
          </w:p>
        </w:tc>
      </w:tr>
      <w:tr w:rsidR="00B76D67" w:rsidTr="005D092F">
        <w:trPr>
          <w:gridAfter w:val="3"/>
          <w:wAfter w:w="7073" w:type="dxa"/>
        </w:trPr>
        <w:tc>
          <w:tcPr>
            <w:tcW w:w="2357" w:type="dxa"/>
            <w:shd w:val="clear" w:color="auto" w:fill="E6EED5"/>
          </w:tcPr>
          <w:p w:rsidR="00B76D67" w:rsidRDefault="00B76D67">
            <w:pPr>
              <w:spacing w:after="0" w:line="240" w:lineRule="auto"/>
              <w:rPr>
                <w:rFonts w:ascii="Cambria" w:hAnsi="Cambria"/>
                <w:b/>
                <w:bCs/>
              </w:rPr>
            </w:pPr>
            <w:r>
              <w:rPr>
                <w:rFonts w:ascii="Cambria" w:hAnsi="Cambria"/>
                <w:b/>
                <w:bCs/>
              </w:rPr>
              <w:t>15</w:t>
            </w:r>
          </w:p>
        </w:tc>
        <w:tc>
          <w:tcPr>
            <w:tcW w:w="2357" w:type="dxa"/>
            <w:shd w:val="clear" w:color="auto" w:fill="E6EED5"/>
          </w:tcPr>
          <w:p w:rsidR="00B76D67" w:rsidRDefault="00B76D67">
            <w:pPr>
              <w:spacing w:after="0" w:line="240" w:lineRule="auto"/>
            </w:pPr>
            <w:r>
              <w:t>09-04-2012</w:t>
            </w:r>
          </w:p>
        </w:tc>
        <w:tc>
          <w:tcPr>
            <w:tcW w:w="2357" w:type="dxa"/>
            <w:shd w:val="clear" w:color="auto" w:fill="E6EED5"/>
          </w:tcPr>
          <w:p w:rsidR="00B76D67" w:rsidRDefault="00B76D67">
            <w:pPr>
              <w:spacing w:after="0" w:line="240" w:lineRule="auto"/>
            </w:pPr>
            <w:proofErr w:type="spellStart"/>
            <w:r>
              <w:t>e-learning</w:t>
            </w:r>
            <w:proofErr w:type="spellEnd"/>
            <w:r>
              <w:t xml:space="preserve"> Marlies</w:t>
            </w:r>
          </w:p>
        </w:tc>
      </w:tr>
      <w:tr w:rsidR="00B76D67" w:rsidTr="005D092F">
        <w:trPr>
          <w:gridAfter w:val="3"/>
          <w:wAfter w:w="7073" w:type="dxa"/>
        </w:trPr>
        <w:tc>
          <w:tcPr>
            <w:tcW w:w="2357" w:type="dxa"/>
          </w:tcPr>
          <w:p w:rsidR="00B76D67" w:rsidRDefault="00B76D67">
            <w:pPr>
              <w:spacing w:after="0" w:line="240" w:lineRule="auto"/>
              <w:rPr>
                <w:rFonts w:ascii="Cambria" w:hAnsi="Cambria"/>
                <w:b/>
                <w:bCs/>
              </w:rPr>
            </w:pPr>
            <w:r>
              <w:rPr>
                <w:rFonts w:ascii="Cambria" w:hAnsi="Cambria"/>
                <w:b/>
                <w:bCs/>
              </w:rPr>
              <w:t>16</w:t>
            </w:r>
          </w:p>
        </w:tc>
        <w:tc>
          <w:tcPr>
            <w:tcW w:w="2357" w:type="dxa"/>
          </w:tcPr>
          <w:p w:rsidR="00B76D67" w:rsidRDefault="00B76D67">
            <w:pPr>
              <w:spacing w:after="0" w:line="240" w:lineRule="auto"/>
            </w:pPr>
            <w:r>
              <w:t>16-04-2012</w:t>
            </w:r>
          </w:p>
          <w:p w:rsidR="00B76D67" w:rsidRPr="000C098E" w:rsidRDefault="00B76D67">
            <w:pPr>
              <w:spacing w:after="0" w:line="240" w:lineRule="auto"/>
              <w:rPr>
                <w:b/>
                <w:color w:val="FF0000"/>
                <w:u w:val="single"/>
              </w:rPr>
            </w:pPr>
            <w:r>
              <w:rPr>
                <w:b/>
                <w:color w:val="FF0000"/>
                <w:u w:val="single"/>
              </w:rPr>
              <w:t>16.30 u toets Engels schrijven en spreken</w:t>
            </w:r>
          </w:p>
        </w:tc>
        <w:tc>
          <w:tcPr>
            <w:tcW w:w="2357" w:type="dxa"/>
          </w:tcPr>
          <w:p w:rsidR="00B76D67" w:rsidRDefault="00B76D67">
            <w:pPr>
              <w:spacing w:after="0" w:line="240" w:lineRule="auto"/>
              <w:rPr>
                <w:lang w:val="en-GB"/>
              </w:rPr>
            </w:pPr>
            <w:r>
              <w:rPr>
                <w:lang w:val="en-GB"/>
              </w:rPr>
              <w:t>AFPG</w:t>
            </w:r>
          </w:p>
          <w:p w:rsidR="00B76D67" w:rsidRDefault="00B76D67">
            <w:pPr>
              <w:spacing w:after="0" w:line="240" w:lineRule="auto"/>
              <w:rPr>
                <w:lang w:val="en-GB"/>
              </w:rPr>
            </w:pPr>
            <w:r>
              <w:rPr>
                <w:lang w:val="en-GB"/>
              </w:rPr>
              <w:t xml:space="preserve">Door W. </w:t>
            </w:r>
            <w:proofErr w:type="spellStart"/>
            <w:r>
              <w:rPr>
                <w:lang w:val="en-GB"/>
              </w:rPr>
              <w:t>Rozema</w:t>
            </w:r>
            <w:proofErr w:type="spellEnd"/>
          </w:p>
        </w:tc>
      </w:tr>
      <w:tr w:rsidR="00B76D67" w:rsidTr="005D092F">
        <w:trPr>
          <w:gridAfter w:val="3"/>
          <w:wAfter w:w="7073" w:type="dxa"/>
        </w:trPr>
        <w:tc>
          <w:tcPr>
            <w:tcW w:w="2357" w:type="dxa"/>
            <w:shd w:val="clear" w:color="auto" w:fill="E6EED5"/>
          </w:tcPr>
          <w:p w:rsidR="00B76D67" w:rsidRDefault="00B76D67">
            <w:pPr>
              <w:spacing w:after="0" w:line="240" w:lineRule="auto"/>
              <w:rPr>
                <w:rFonts w:ascii="Cambria" w:hAnsi="Cambria"/>
                <w:b/>
                <w:bCs/>
                <w:lang w:val="en-GB"/>
              </w:rPr>
            </w:pPr>
            <w:r>
              <w:rPr>
                <w:rFonts w:ascii="Cambria" w:hAnsi="Cambria"/>
                <w:b/>
                <w:bCs/>
                <w:lang w:val="en-GB"/>
              </w:rPr>
              <w:t>17</w:t>
            </w:r>
          </w:p>
        </w:tc>
        <w:tc>
          <w:tcPr>
            <w:tcW w:w="2357" w:type="dxa"/>
            <w:shd w:val="clear" w:color="auto" w:fill="E6EED5"/>
          </w:tcPr>
          <w:p w:rsidR="00B76D67" w:rsidRDefault="00B76D67">
            <w:pPr>
              <w:spacing w:after="0" w:line="240" w:lineRule="auto"/>
              <w:rPr>
                <w:lang w:val="en-GB"/>
              </w:rPr>
            </w:pPr>
            <w:r>
              <w:rPr>
                <w:lang w:val="en-GB"/>
              </w:rPr>
              <w:t>23-04-2012</w:t>
            </w:r>
          </w:p>
        </w:tc>
        <w:tc>
          <w:tcPr>
            <w:tcW w:w="2357" w:type="dxa"/>
            <w:shd w:val="clear" w:color="auto" w:fill="E6EED5"/>
          </w:tcPr>
          <w:p w:rsidR="00B76D67" w:rsidRDefault="00B76D67">
            <w:pPr>
              <w:spacing w:after="0" w:line="240" w:lineRule="auto"/>
            </w:pPr>
            <w:r>
              <w:t>MTH-VP</w:t>
            </w:r>
          </w:p>
          <w:p w:rsidR="00B76D67" w:rsidRDefault="00B76D67">
            <w:pPr>
              <w:spacing w:after="0" w:line="240" w:lineRule="auto"/>
            </w:pPr>
            <w:r>
              <w:t xml:space="preserve">Door J. </w:t>
            </w:r>
            <w:proofErr w:type="spellStart"/>
            <w:r>
              <w:t>Visker</w:t>
            </w:r>
            <w:proofErr w:type="spellEnd"/>
          </w:p>
        </w:tc>
      </w:tr>
      <w:tr w:rsidR="00B76D67" w:rsidTr="005D092F">
        <w:trPr>
          <w:gridAfter w:val="3"/>
          <w:wAfter w:w="7073" w:type="dxa"/>
        </w:trPr>
        <w:tc>
          <w:tcPr>
            <w:tcW w:w="2357" w:type="dxa"/>
          </w:tcPr>
          <w:p w:rsidR="00B76D67" w:rsidRDefault="00B76D67">
            <w:pPr>
              <w:spacing w:after="0" w:line="240" w:lineRule="auto"/>
              <w:rPr>
                <w:rFonts w:ascii="Cambria" w:hAnsi="Cambria"/>
                <w:b/>
                <w:bCs/>
                <w:lang w:val="en-GB"/>
              </w:rPr>
            </w:pPr>
            <w:r>
              <w:rPr>
                <w:rFonts w:ascii="Cambria" w:hAnsi="Cambria"/>
                <w:b/>
                <w:bCs/>
                <w:lang w:val="en-GB"/>
              </w:rPr>
              <w:t>18</w:t>
            </w:r>
          </w:p>
        </w:tc>
        <w:tc>
          <w:tcPr>
            <w:tcW w:w="2357" w:type="dxa"/>
          </w:tcPr>
          <w:p w:rsidR="00B76D67" w:rsidRDefault="00B76D67">
            <w:pPr>
              <w:spacing w:after="0" w:line="240" w:lineRule="auto"/>
              <w:rPr>
                <w:lang w:val="en-GB"/>
              </w:rPr>
            </w:pPr>
            <w:r>
              <w:rPr>
                <w:lang w:val="en-GB"/>
              </w:rPr>
              <w:t>30-04-2012</w:t>
            </w:r>
          </w:p>
        </w:tc>
        <w:tc>
          <w:tcPr>
            <w:tcW w:w="2357" w:type="dxa"/>
          </w:tcPr>
          <w:p w:rsidR="00B76D67" w:rsidRDefault="00B76D67">
            <w:pPr>
              <w:spacing w:after="0" w:line="240" w:lineRule="auto"/>
              <w:rPr>
                <w:lang w:val="en-GB"/>
              </w:rPr>
            </w:pPr>
            <w:proofErr w:type="spellStart"/>
            <w:r>
              <w:rPr>
                <w:lang w:val="en-GB"/>
              </w:rPr>
              <w:t>vakantie</w:t>
            </w:r>
            <w:proofErr w:type="spellEnd"/>
          </w:p>
        </w:tc>
      </w:tr>
      <w:tr w:rsidR="00B76D67" w:rsidTr="005D092F">
        <w:trPr>
          <w:gridAfter w:val="3"/>
          <w:wAfter w:w="7073" w:type="dxa"/>
        </w:trPr>
        <w:tc>
          <w:tcPr>
            <w:tcW w:w="2357" w:type="dxa"/>
            <w:shd w:val="clear" w:color="auto" w:fill="E6EED5"/>
          </w:tcPr>
          <w:p w:rsidR="00B76D67" w:rsidRDefault="00B76D67">
            <w:pPr>
              <w:spacing w:after="0" w:line="240" w:lineRule="auto"/>
              <w:rPr>
                <w:rFonts w:ascii="Cambria" w:hAnsi="Cambria"/>
                <w:b/>
                <w:bCs/>
                <w:lang w:val="en-GB"/>
              </w:rPr>
            </w:pPr>
            <w:r>
              <w:rPr>
                <w:rFonts w:ascii="Cambria" w:hAnsi="Cambria"/>
                <w:b/>
                <w:bCs/>
                <w:lang w:val="en-GB"/>
              </w:rPr>
              <w:t>19</w:t>
            </w:r>
          </w:p>
        </w:tc>
        <w:tc>
          <w:tcPr>
            <w:tcW w:w="2357" w:type="dxa"/>
            <w:shd w:val="clear" w:color="auto" w:fill="E6EED5"/>
          </w:tcPr>
          <w:p w:rsidR="00B76D67" w:rsidRDefault="00B76D67">
            <w:pPr>
              <w:spacing w:after="0" w:line="240" w:lineRule="auto"/>
              <w:rPr>
                <w:lang w:val="en-GB"/>
              </w:rPr>
            </w:pPr>
            <w:r>
              <w:rPr>
                <w:lang w:val="en-GB"/>
              </w:rPr>
              <w:t>07-05-2012</w:t>
            </w:r>
          </w:p>
          <w:p w:rsidR="00B76D67" w:rsidRPr="00B3214D" w:rsidRDefault="00B76D67">
            <w:pPr>
              <w:spacing w:after="0" w:line="240" w:lineRule="auto"/>
              <w:rPr>
                <w:b/>
                <w:color w:val="FF0000"/>
                <w:u w:val="single"/>
                <w:lang w:val="en-GB"/>
              </w:rPr>
            </w:pPr>
            <w:r w:rsidRPr="00B3214D">
              <w:rPr>
                <w:b/>
                <w:color w:val="FF0000"/>
                <w:u w:val="single"/>
                <w:lang w:val="en-GB"/>
              </w:rPr>
              <w:t>17.00 u TOETS AFPG II</w:t>
            </w:r>
          </w:p>
        </w:tc>
        <w:tc>
          <w:tcPr>
            <w:tcW w:w="2357" w:type="dxa"/>
            <w:shd w:val="clear" w:color="auto" w:fill="E6EED5"/>
          </w:tcPr>
          <w:p w:rsidR="00B76D67" w:rsidRDefault="00B76D67">
            <w:pPr>
              <w:spacing w:after="0" w:line="240" w:lineRule="auto"/>
              <w:rPr>
                <w:lang w:val="en-GB"/>
              </w:rPr>
            </w:pPr>
            <w:r>
              <w:rPr>
                <w:lang w:val="en-GB"/>
              </w:rPr>
              <w:t>IVA</w:t>
            </w:r>
          </w:p>
          <w:p w:rsidR="00B76D67" w:rsidRDefault="00B76D67">
            <w:pPr>
              <w:spacing w:after="0" w:line="240" w:lineRule="auto"/>
              <w:rPr>
                <w:lang w:val="en-GB"/>
              </w:rPr>
            </w:pPr>
            <w:r>
              <w:rPr>
                <w:lang w:val="en-GB"/>
              </w:rPr>
              <w:t xml:space="preserve">Door M. </w:t>
            </w:r>
            <w:proofErr w:type="spellStart"/>
            <w:r>
              <w:rPr>
                <w:lang w:val="en-GB"/>
              </w:rPr>
              <w:t>Bouland</w:t>
            </w:r>
            <w:proofErr w:type="spellEnd"/>
          </w:p>
          <w:p w:rsidR="00B76D67" w:rsidRDefault="00B76D67">
            <w:pPr>
              <w:spacing w:after="0" w:line="240" w:lineRule="auto"/>
              <w:rPr>
                <w:lang w:val="en-GB"/>
              </w:rPr>
            </w:pPr>
          </w:p>
        </w:tc>
      </w:tr>
      <w:tr w:rsidR="00B76D67" w:rsidRPr="00A475F6" w:rsidTr="00A475F6">
        <w:tc>
          <w:tcPr>
            <w:tcW w:w="2357" w:type="dxa"/>
            <w:shd w:val="clear" w:color="auto" w:fill="E6EED5"/>
          </w:tcPr>
          <w:p w:rsidR="00B76D67" w:rsidRPr="00205670" w:rsidRDefault="00B76D67" w:rsidP="00766141">
            <w:pPr>
              <w:spacing w:after="0" w:line="240" w:lineRule="auto"/>
              <w:rPr>
                <w:rFonts w:ascii="Cambria" w:hAnsi="Cambria"/>
                <w:b/>
                <w:bCs/>
                <w:lang w:val="en-GB"/>
              </w:rPr>
            </w:pPr>
            <w:r w:rsidRPr="00205670">
              <w:rPr>
                <w:rFonts w:ascii="Cambria" w:hAnsi="Cambria"/>
                <w:b/>
                <w:bCs/>
                <w:lang w:val="en-GB"/>
              </w:rPr>
              <w:t>20</w:t>
            </w:r>
          </w:p>
        </w:tc>
        <w:tc>
          <w:tcPr>
            <w:tcW w:w="2357" w:type="dxa"/>
            <w:shd w:val="clear" w:color="auto" w:fill="E6EED5"/>
          </w:tcPr>
          <w:p w:rsidR="00B76D67" w:rsidRDefault="00B76D67" w:rsidP="00766141">
            <w:pPr>
              <w:spacing w:after="0" w:line="240" w:lineRule="auto"/>
              <w:rPr>
                <w:lang w:val="en-GB"/>
              </w:rPr>
            </w:pPr>
            <w:r>
              <w:rPr>
                <w:lang w:val="en-GB"/>
              </w:rPr>
              <w:t>14</w:t>
            </w:r>
            <w:r w:rsidRPr="00205670">
              <w:rPr>
                <w:lang w:val="en-GB"/>
              </w:rPr>
              <w:t>-05-2012</w:t>
            </w:r>
          </w:p>
          <w:p w:rsidR="00B76D67" w:rsidRPr="00205670" w:rsidRDefault="00B76D67" w:rsidP="00766141">
            <w:pPr>
              <w:spacing w:after="0" w:line="240" w:lineRule="auto"/>
              <w:rPr>
                <w:lang w:val="en-GB"/>
              </w:rPr>
            </w:pPr>
          </w:p>
        </w:tc>
        <w:tc>
          <w:tcPr>
            <w:tcW w:w="2357" w:type="dxa"/>
            <w:shd w:val="clear" w:color="auto" w:fill="E6EED5"/>
          </w:tcPr>
          <w:p w:rsidR="00B76D67" w:rsidRPr="007C0AD1" w:rsidRDefault="00B76D67" w:rsidP="00766141">
            <w:pPr>
              <w:spacing w:after="0" w:line="240" w:lineRule="auto"/>
            </w:pPr>
            <w:r w:rsidRPr="007C0AD1">
              <w:t>NER</w:t>
            </w:r>
            <w:r>
              <w:t xml:space="preserve"> </w:t>
            </w:r>
            <w:r w:rsidRPr="00D805DE">
              <w:rPr>
                <w:b/>
                <w:color w:val="FF0000"/>
              </w:rPr>
              <w:t>HERKANSING</w:t>
            </w:r>
            <w:r w:rsidRPr="007C0AD1">
              <w:t>/</w:t>
            </w:r>
            <w:r w:rsidRPr="00A733C9">
              <w:rPr>
                <w:highlight w:val="yellow"/>
              </w:rPr>
              <w:t>AMN inleverworkshop</w:t>
            </w:r>
          </w:p>
          <w:p w:rsidR="00B76D67" w:rsidRPr="007C0AD1" w:rsidRDefault="00B76D67" w:rsidP="00766141">
            <w:pPr>
              <w:spacing w:after="0" w:line="240" w:lineRule="auto"/>
            </w:pPr>
            <w:proofErr w:type="spellStart"/>
            <w:r w:rsidRPr="007C0AD1">
              <w:t>NER-docent</w:t>
            </w:r>
            <w:proofErr w:type="spellEnd"/>
            <w:r w:rsidRPr="007C0AD1">
              <w:t>/</w:t>
            </w:r>
          </w:p>
          <w:p w:rsidR="00B76D67" w:rsidRPr="007C0AD1" w:rsidRDefault="00B76D67" w:rsidP="00766141">
            <w:pPr>
              <w:spacing w:after="0" w:line="240" w:lineRule="auto"/>
            </w:pPr>
            <w:r w:rsidRPr="007C0AD1">
              <w:t xml:space="preserve">J. </w:t>
            </w:r>
            <w:proofErr w:type="spellStart"/>
            <w:r>
              <w:t>Visker</w:t>
            </w:r>
            <w:proofErr w:type="spellEnd"/>
          </w:p>
        </w:tc>
        <w:tc>
          <w:tcPr>
            <w:tcW w:w="2357" w:type="dxa"/>
            <w:shd w:val="clear" w:color="auto" w:fill="E6EED5"/>
          </w:tcPr>
          <w:p w:rsidR="00B76D67" w:rsidRPr="00A475F6" w:rsidRDefault="00B76D67" w:rsidP="00766141">
            <w:pPr>
              <w:spacing w:after="0" w:line="240" w:lineRule="auto"/>
              <w:rPr>
                <w:rFonts w:ascii="Cambria" w:hAnsi="Cambria"/>
                <w:b/>
                <w:bCs/>
              </w:rPr>
            </w:pPr>
          </w:p>
        </w:tc>
        <w:tc>
          <w:tcPr>
            <w:tcW w:w="2358" w:type="dxa"/>
            <w:shd w:val="clear" w:color="auto" w:fill="E6EED5"/>
          </w:tcPr>
          <w:p w:rsidR="00B76D67" w:rsidRPr="00A475F6" w:rsidRDefault="00B76D67" w:rsidP="00766141">
            <w:pPr>
              <w:spacing w:after="0" w:line="240" w:lineRule="auto"/>
            </w:pPr>
          </w:p>
        </w:tc>
        <w:tc>
          <w:tcPr>
            <w:tcW w:w="2358" w:type="dxa"/>
            <w:shd w:val="clear" w:color="auto" w:fill="E6EED5"/>
          </w:tcPr>
          <w:p w:rsidR="00B76D67" w:rsidRPr="00A475F6" w:rsidRDefault="00B76D67" w:rsidP="00A475F6">
            <w:pPr>
              <w:spacing w:after="0" w:line="240" w:lineRule="auto"/>
            </w:pPr>
          </w:p>
        </w:tc>
      </w:tr>
      <w:tr w:rsidR="00B76D67" w:rsidRPr="00A475F6" w:rsidTr="00A475F6">
        <w:tc>
          <w:tcPr>
            <w:tcW w:w="2357" w:type="dxa"/>
          </w:tcPr>
          <w:p w:rsidR="00B76D67" w:rsidRPr="007C0AD1" w:rsidRDefault="00B76D67" w:rsidP="00766141">
            <w:pPr>
              <w:spacing w:after="0" w:line="240" w:lineRule="auto"/>
              <w:rPr>
                <w:rFonts w:ascii="Cambria" w:hAnsi="Cambria"/>
                <w:b/>
                <w:bCs/>
              </w:rPr>
            </w:pPr>
            <w:r w:rsidRPr="007C0AD1">
              <w:rPr>
                <w:rFonts w:ascii="Cambria" w:hAnsi="Cambria"/>
                <w:b/>
                <w:bCs/>
              </w:rPr>
              <w:t>21</w:t>
            </w:r>
          </w:p>
        </w:tc>
        <w:tc>
          <w:tcPr>
            <w:tcW w:w="2357" w:type="dxa"/>
          </w:tcPr>
          <w:p w:rsidR="00B76D67" w:rsidRDefault="00B76D67" w:rsidP="00766141">
            <w:pPr>
              <w:spacing w:after="0" w:line="240" w:lineRule="auto"/>
            </w:pPr>
            <w:r>
              <w:t>21</w:t>
            </w:r>
            <w:r w:rsidRPr="007C0AD1">
              <w:t>-05-2012</w:t>
            </w:r>
          </w:p>
          <w:p w:rsidR="00B76D67" w:rsidRPr="007C0AD1" w:rsidRDefault="00B76D67" w:rsidP="00766141">
            <w:pPr>
              <w:spacing w:after="0" w:line="240" w:lineRule="auto"/>
            </w:pPr>
          </w:p>
        </w:tc>
        <w:tc>
          <w:tcPr>
            <w:tcW w:w="2357" w:type="dxa"/>
          </w:tcPr>
          <w:p w:rsidR="00B76D67" w:rsidRDefault="00B76D67" w:rsidP="00766141">
            <w:pPr>
              <w:spacing w:after="0" w:line="240" w:lineRule="auto"/>
            </w:pPr>
            <w:r w:rsidRPr="00A733C9">
              <w:rPr>
                <w:highlight w:val="yellow"/>
              </w:rPr>
              <w:t>SLB individuele behoefte</w:t>
            </w:r>
          </w:p>
          <w:p w:rsidR="00B76D67" w:rsidRPr="007C0AD1" w:rsidRDefault="00B76D67" w:rsidP="00766141">
            <w:pPr>
              <w:spacing w:after="0" w:line="240" w:lineRule="auto"/>
            </w:pPr>
            <w:r>
              <w:t xml:space="preserve">Door J. </w:t>
            </w:r>
            <w:proofErr w:type="spellStart"/>
            <w:r>
              <w:t>Visker</w:t>
            </w:r>
            <w:proofErr w:type="spellEnd"/>
          </w:p>
        </w:tc>
        <w:tc>
          <w:tcPr>
            <w:tcW w:w="2357" w:type="dxa"/>
          </w:tcPr>
          <w:p w:rsidR="00B76D67" w:rsidRPr="00A475F6" w:rsidRDefault="00B76D67" w:rsidP="00766141">
            <w:pPr>
              <w:spacing w:after="0" w:line="240" w:lineRule="auto"/>
              <w:rPr>
                <w:rFonts w:ascii="Cambria" w:hAnsi="Cambria"/>
                <w:b/>
                <w:bCs/>
              </w:rPr>
            </w:pPr>
          </w:p>
        </w:tc>
        <w:tc>
          <w:tcPr>
            <w:tcW w:w="2358" w:type="dxa"/>
          </w:tcPr>
          <w:p w:rsidR="00B76D67" w:rsidRPr="00A475F6" w:rsidRDefault="00B76D67" w:rsidP="00766141">
            <w:pPr>
              <w:spacing w:after="0" w:line="240" w:lineRule="auto"/>
            </w:pPr>
          </w:p>
        </w:tc>
        <w:tc>
          <w:tcPr>
            <w:tcW w:w="2358" w:type="dxa"/>
          </w:tcPr>
          <w:p w:rsidR="00B76D67" w:rsidRPr="00A475F6" w:rsidRDefault="00B76D67" w:rsidP="00A475F6">
            <w:pPr>
              <w:spacing w:after="0" w:line="240" w:lineRule="auto"/>
            </w:pPr>
          </w:p>
        </w:tc>
      </w:tr>
      <w:tr w:rsidR="00B76D67" w:rsidRPr="00A475F6" w:rsidTr="00A475F6">
        <w:tc>
          <w:tcPr>
            <w:tcW w:w="2357" w:type="dxa"/>
            <w:shd w:val="clear" w:color="auto" w:fill="E6EED5"/>
          </w:tcPr>
          <w:p w:rsidR="00B76D67" w:rsidRPr="007C0AD1" w:rsidRDefault="00B76D67" w:rsidP="00766141">
            <w:pPr>
              <w:spacing w:after="0" w:line="240" w:lineRule="auto"/>
              <w:rPr>
                <w:rFonts w:ascii="Cambria" w:hAnsi="Cambria"/>
                <w:b/>
                <w:bCs/>
              </w:rPr>
            </w:pPr>
            <w:r w:rsidRPr="007C0AD1">
              <w:rPr>
                <w:rFonts w:ascii="Cambria" w:hAnsi="Cambria"/>
                <w:b/>
                <w:bCs/>
              </w:rPr>
              <w:t>22</w:t>
            </w:r>
          </w:p>
        </w:tc>
        <w:tc>
          <w:tcPr>
            <w:tcW w:w="2357" w:type="dxa"/>
            <w:shd w:val="clear" w:color="auto" w:fill="E6EED5"/>
          </w:tcPr>
          <w:p w:rsidR="00B76D67" w:rsidRPr="007C0AD1" w:rsidRDefault="00B76D67" w:rsidP="00766141">
            <w:pPr>
              <w:spacing w:after="0" w:line="240" w:lineRule="auto"/>
            </w:pPr>
            <w:r>
              <w:t>28</w:t>
            </w:r>
            <w:r w:rsidRPr="007C0AD1">
              <w:t>-05-2012</w:t>
            </w:r>
          </w:p>
        </w:tc>
        <w:tc>
          <w:tcPr>
            <w:tcW w:w="2357" w:type="dxa"/>
            <w:shd w:val="clear" w:color="auto" w:fill="E6EED5"/>
          </w:tcPr>
          <w:p w:rsidR="00B76D67" w:rsidRPr="007C0AD1" w:rsidRDefault="00B76D67" w:rsidP="00766141">
            <w:pPr>
              <w:spacing w:after="0" w:line="240" w:lineRule="auto"/>
            </w:pPr>
            <w:proofErr w:type="spellStart"/>
            <w:r>
              <w:t>pinksteren</w:t>
            </w:r>
            <w:proofErr w:type="spellEnd"/>
          </w:p>
        </w:tc>
        <w:tc>
          <w:tcPr>
            <w:tcW w:w="2357" w:type="dxa"/>
            <w:shd w:val="clear" w:color="auto" w:fill="E6EED5"/>
          </w:tcPr>
          <w:p w:rsidR="00B76D67" w:rsidRPr="00A475F6" w:rsidRDefault="00B76D67" w:rsidP="00766141">
            <w:pPr>
              <w:spacing w:after="0" w:line="240" w:lineRule="auto"/>
              <w:rPr>
                <w:rFonts w:ascii="Cambria" w:hAnsi="Cambria"/>
                <w:b/>
                <w:bCs/>
              </w:rPr>
            </w:pPr>
          </w:p>
        </w:tc>
        <w:tc>
          <w:tcPr>
            <w:tcW w:w="2358" w:type="dxa"/>
            <w:shd w:val="clear" w:color="auto" w:fill="E6EED5"/>
          </w:tcPr>
          <w:p w:rsidR="00B76D67" w:rsidRPr="00A475F6" w:rsidRDefault="00B76D67" w:rsidP="00766141">
            <w:pPr>
              <w:spacing w:after="0" w:line="240" w:lineRule="auto"/>
            </w:pPr>
          </w:p>
        </w:tc>
        <w:tc>
          <w:tcPr>
            <w:tcW w:w="2358" w:type="dxa"/>
            <w:shd w:val="clear" w:color="auto" w:fill="E6EED5"/>
          </w:tcPr>
          <w:p w:rsidR="00B76D67" w:rsidRPr="00A475F6" w:rsidRDefault="00B76D67" w:rsidP="00A475F6">
            <w:pPr>
              <w:spacing w:after="0" w:line="240" w:lineRule="auto"/>
            </w:pPr>
          </w:p>
        </w:tc>
      </w:tr>
      <w:tr w:rsidR="00B76D67" w:rsidRPr="00A475F6" w:rsidTr="00A475F6">
        <w:tc>
          <w:tcPr>
            <w:tcW w:w="2357" w:type="dxa"/>
          </w:tcPr>
          <w:p w:rsidR="00B76D67" w:rsidRPr="007C0AD1" w:rsidRDefault="00B76D67" w:rsidP="00766141">
            <w:pPr>
              <w:spacing w:after="0" w:line="240" w:lineRule="auto"/>
              <w:rPr>
                <w:rFonts w:ascii="Cambria" w:hAnsi="Cambria"/>
                <w:b/>
                <w:bCs/>
              </w:rPr>
            </w:pPr>
            <w:r w:rsidRPr="007C0AD1">
              <w:rPr>
                <w:rFonts w:ascii="Cambria" w:hAnsi="Cambria"/>
                <w:b/>
                <w:bCs/>
              </w:rPr>
              <w:t>23</w:t>
            </w:r>
          </w:p>
        </w:tc>
        <w:tc>
          <w:tcPr>
            <w:tcW w:w="2357" w:type="dxa"/>
          </w:tcPr>
          <w:p w:rsidR="00B76D67" w:rsidRPr="007C0AD1" w:rsidRDefault="00B76D67" w:rsidP="00766141">
            <w:pPr>
              <w:spacing w:after="0" w:line="240" w:lineRule="auto"/>
            </w:pPr>
            <w:r>
              <w:t>04-06</w:t>
            </w:r>
            <w:r w:rsidRPr="007C0AD1">
              <w:t>-2012</w:t>
            </w:r>
          </w:p>
        </w:tc>
        <w:tc>
          <w:tcPr>
            <w:tcW w:w="2357" w:type="dxa"/>
          </w:tcPr>
          <w:p w:rsidR="00B76D67" w:rsidRPr="007C0AD1" w:rsidRDefault="00B76D67" w:rsidP="00766141">
            <w:pPr>
              <w:spacing w:after="0" w:line="240" w:lineRule="auto"/>
            </w:pPr>
            <w:r>
              <w:t>CGI</w:t>
            </w:r>
          </w:p>
        </w:tc>
        <w:tc>
          <w:tcPr>
            <w:tcW w:w="2357" w:type="dxa"/>
          </w:tcPr>
          <w:p w:rsidR="00B76D67" w:rsidRPr="00205670" w:rsidRDefault="00B76D67" w:rsidP="00766141">
            <w:pPr>
              <w:spacing w:after="0" w:line="240" w:lineRule="auto"/>
              <w:rPr>
                <w:rFonts w:ascii="Cambria" w:hAnsi="Cambria"/>
                <w:b/>
                <w:bCs/>
                <w:lang w:val="en-GB"/>
              </w:rPr>
            </w:pPr>
          </w:p>
        </w:tc>
        <w:tc>
          <w:tcPr>
            <w:tcW w:w="2358" w:type="dxa"/>
          </w:tcPr>
          <w:p w:rsidR="00B76D67" w:rsidRPr="00205670" w:rsidRDefault="00B76D67" w:rsidP="00766141">
            <w:pPr>
              <w:spacing w:after="0" w:line="240" w:lineRule="auto"/>
              <w:rPr>
                <w:lang w:val="en-GB"/>
              </w:rPr>
            </w:pPr>
          </w:p>
        </w:tc>
        <w:tc>
          <w:tcPr>
            <w:tcW w:w="2358" w:type="dxa"/>
          </w:tcPr>
          <w:p w:rsidR="00B76D67" w:rsidRPr="007C0AD1" w:rsidRDefault="00B76D67" w:rsidP="00766141">
            <w:pPr>
              <w:spacing w:after="0" w:line="240" w:lineRule="auto"/>
            </w:pPr>
          </w:p>
        </w:tc>
      </w:tr>
      <w:tr w:rsidR="00B76D67" w:rsidRPr="00A475F6" w:rsidTr="00A475F6">
        <w:tc>
          <w:tcPr>
            <w:tcW w:w="2357" w:type="dxa"/>
          </w:tcPr>
          <w:p w:rsidR="00B76D67" w:rsidRPr="00A475F6" w:rsidRDefault="00B76D67" w:rsidP="00766141">
            <w:pPr>
              <w:spacing w:after="0" w:line="240" w:lineRule="auto"/>
              <w:rPr>
                <w:rFonts w:ascii="Cambria" w:hAnsi="Cambria"/>
                <w:b/>
                <w:bCs/>
              </w:rPr>
            </w:pPr>
            <w:r w:rsidRPr="007C0AD1">
              <w:rPr>
                <w:rFonts w:ascii="Cambria" w:hAnsi="Cambria"/>
                <w:b/>
                <w:bCs/>
              </w:rPr>
              <w:t>2</w:t>
            </w:r>
            <w:r w:rsidRPr="00A475F6">
              <w:rPr>
                <w:rFonts w:ascii="Cambria" w:hAnsi="Cambria"/>
                <w:b/>
                <w:bCs/>
              </w:rPr>
              <w:t>4</w:t>
            </w:r>
          </w:p>
        </w:tc>
        <w:tc>
          <w:tcPr>
            <w:tcW w:w="2357" w:type="dxa"/>
          </w:tcPr>
          <w:p w:rsidR="00B76D67" w:rsidRPr="00A475F6" w:rsidRDefault="00B76D67" w:rsidP="00766141">
            <w:pPr>
              <w:spacing w:after="0" w:line="240" w:lineRule="auto"/>
            </w:pPr>
            <w:r>
              <w:t>11-06-2012</w:t>
            </w:r>
          </w:p>
        </w:tc>
        <w:tc>
          <w:tcPr>
            <w:tcW w:w="2357" w:type="dxa"/>
          </w:tcPr>
          <w:p w:rsidR="00B76D67" w:rsidRPr="00A475F6" w:rsidRDefault="00B76D67" w:rsidP="00766141">
            <w:pPr>
              <w:spacing w:after="0" w:line="240" w:lineRule="auto"/>
            </w:pPr>
            <w:r>
              <w:t>CGI</w:t>
            </w:r>
          </w:p>
        </w:tc>
        <w:tc>
          <w:tcPr>
            <w:tcW w:w="2357" w:type="dxa"/>
          </w:tcPr>
          <w:p w:rsidR="00B76D67" w:rsidRPr="007C0AD1" w:rsidRDefault="00B76D67" w:rsidP="00766141">
            <w:pPr>
              <w:spacing w:after="0" w:line="240" w:lineRule="auto"/>
              <w:rPr>
                <w:rFonts w:ascii="Cambria" w:hAnsi="Cambria"/>
                <w:b/>
                <w:bCs/>
              </w:rPr>
            </w:pPr>
          </w:p>
        </w:tc>
        <w:tc>
          <w:tcPr>
            <w:tcW w:w="2358" w:type="dxa"/>
          </w:tcPr>
          <w:p w:rsidR="00B76D67" w:rsidRPr="007C0AD1" w:rsidRDefault="00B76D67" w:rsidP="00766141">
            <w:pPr>
              <w:spacing w:after="0" w:line="240" w:lineRule="auto"/>
            </w:pPr>
          </w:p>
        </w:tc>
        <w:tc>
          <w:tcPr>
            <w:tcW w:w="2358" w:type="dxa"/>
          </w:tcPr>
          <w:p w:rsidR="00B76D67" w:rsidRPr="007C0AD1" w:rsidRDefault="00B76D67" w:rsidP="00766141">
            <w:pPr>
              <w:spacing w:after="0" w:line="240" w:lineRule="auto"/>
            </w:pPr>
          </w:p>
        </w:tc>
      </w:tr>
    </w:tbl>
    <w:p w:rsidR="00B76D67" w:rsidRDefault="00996968" w:rsidP="00996968">
      <w:pPr>
        <w:pStyle w:val="Duidelijkcitaat"/>
        <w:jc w:val="center"/>
        <w:rPr>
          <w:rStyle w:val="Nadruk"/>
          <w:sz w:val="56"/>
          <w:szCs w:val="56"/>
        </w:rPr>
      </w:pPr>
      <w:r w:rsidRPr="00996968">
        <w:rPr>
          <w:rStyle w:val="Nadruk"/>
          <w:sz w:val="56"/>
          <w:szCs w:val="56"/>
        </w:rPr>
        <w:lastRenderedPageBreak/>
        <w:t>SLB/AMN lessen</w:t>
      </w:r>
    </w:p>
    <w:p w:rsidR="00996968" w:rsidRDefault="00996968" w:rsidP="00996968">
      <w:pPr>
        <w:pStyle w:val="Geenafstand"/>
      </w:pPr>
    </w:p>
    <w:p w:rsidR="00996968" w:rsidRPr="00996968" w:rsidRDefault="00996968" w:rsidP="00996968">
      <w:pPr>
        <w:pStyle w:val="Geenafstand"/>
        <w:rPr>
          <w:b/>
        </w:rPr>
      </w:pPr>
      <w:r w:rsidRPr="00996968">
        <w:rPr>
          <w:b/>
        </w:rPr>
        <w:t>Situatiebeschrijving</w:t>
      </w:r>
    </w:p>
    <w:p w:rsidR="00996968" w:rsidRDefault="00996968" w:rsidP="00996968">
      <w:pPr>
        <w:pStyle w:val="Geenafstand"/>
      </w:pPr>
    </w:p>
    <w:p w:rsidR="00996968" w:rsidRPr="00996968" w:rsidRDefault="00996968" w:rsidP="00996968">
      <w:pPr>
        <w:pStyle w:val="Geenafstand"/>
      </w:pPr>
      <w:r w:rsidRPr="00996968">
        <w:t>Vorig jaar, schooljaar 2010-2011, was mijn eerste jaar dat ik meedraaide als docent in het 1-jarig traject Doktersassistent.</w:t>
      </w:r>
    </w:p>
    <w:p w:rsidR="00996968" w:rsidRPr="00996968" w:rsidRDefault="00996968" w:rsidP="00996968">
      <w:pPr>
        <w:pStyle w:val="Geenafstand"/>
      </w:pPr>
      <w:r w:rsidRPr="00996968">
        <w:t>Ik keek toen als het ware mee met de coördinator Ellen Koning en gaf samen met haar de SLB/AMN lessen en verzorgde daarnaast de lessen Medisch technisch handelen</w:t>
      </w:r>
      <w:r>
        <w:t xml:space="preserve"> aan 2 klassen , namelijk 1 klas met studenten uit de huisartsenpraktijk en 1 klas uit het UMC Utrecht</w:t>
      </w:r>
      <w:r w:rsidRPr="00996968">
        <w:t>.</w:t>
      </w:r>
    </w:p>
    <w:p w:rsidR="00996968" w:rsidRDefault="00996968" w:rsidP="00996968">
      <w:pPr>
        <w:pStyle w:val="Geenafstand"/>
      </w:pPr>
    </w:p>
    <w:p w:rsidR="00996968" w:rsidRDefault="00996968" w:rsidP="00996968">
      <w:pPr>
        <w:pStyle w:val="Geenafstand"/>
      </w:pPr>
      <w:r>
        <w:t xml:space="preserve">Er bleek toen behoefte om de SLB- lessen voor het volgende schooljaar te veranderen. Enerzijds vanuit het team omdat we merkten dat het niet optimaal werkte, anderzijds omdat we van studenten feedback terugkregen dat het niet voldeed aan de behoefte; er was te weinig uitleg over de opleiding en teveel onduidelijkheid over wat er nu van de studenten verwacht werd. De </w:t>
      </w:r>
      <w:proofErr w:type="spellStart"/>
      <w:r>
        <w:t>leerplekbegeleiders</w:t>
      </w:r>
      <w:proofErr w:type="spellEnd"/>
      <w:r>
        <w:t xml:space="preserve"> gaven aan dat de </w:t>
      </w:r>
      <w:proofErr w:type="spellStart"/>
      <w:r>
        <w:t>info-avond</w:t>
      </w:r>
      <w:proofErr w:type="spellEnd"/>
      <w:r>
        <w:t xml:space="preserve"> te laat in het traject was.</w:t>
      </w:r>
    </w:p>
    <w:p w:rsidR="00996968" w:rsidRDefault="00996968" w:rsidP="00996968">
      <w:pPr>
        <w:pStyle w:val="Geenafstand"/>
      </w:pPr>
    </w:p>
    <w:p w:rsidR="00996968" w:rsidRDefault="00996968" w:rsidP="00996968">
      <w:pPr>
        <w:pStyle w:val="Geenafstand"/>
      </w:pPr>
      <w:r>
        <w:t>Er was het vorige schooljaar een tweetal avonden ingepland voor de uitleg over de opleiding en het reilen en zeilen van portfolio’s en dergelijke.</w:t>
      </w:r>
    </w:p>
    <w:p w:rsidR="00996968" w:rsidRDefault="00996968" w:rsidP="00996968">
      <w:pPr>
        <w:pStyle w:val="Geenafstand"/>
      </w:pPr>
      <w:r>
        <w:t xml:space="preserve">Daarnaast heeft er in </w:t>
      </w:r>
      <w:proofErr w:type="spellStart"/>
      <w:r>
        <w:t>nov</w:t>
      </w:r>
      <w:proofErr w:type="spellEnd"/>
      <w:r>
        <w:t>/</w:t>
      </w:r>
      <w:proofErr w:type="spellStart"/>
      <w:r>
        <w:t>dec</w:t>
      </w:r>
      <w:proofErr w:type="spellEnd"/>
      <w:r>
        <w:t xml:space="preserve"> een avond voor </w:t>
      </w:r>
      <w:proofErr w:type="spellStart"/>
      <w:r>
        <w:t>leerplekbegeleiders</w:t>
      </w:r>
      <w:proofErr w:type="spellEnd"/>
      <w:r>
        <w:t xml:space="preserve"> plaatsgevonden. </w:t>
      </w:r>
    </w:p>
    <w:p w:rsidR="00996968" w:rsidRDefault="00996968" w:rsidP="00996968">
      <w:pPr>
        <w:pStyle w:val="Geenafstand"/>
      </w:pPr>
    </w:p>
    <w:p w:rsidR="00996968" w:rsidRPr="00996968" w:rsidRDefault="00996968" w:rsidP="00996968">
      <w:pPr>
        <w:pStyle w:val="Geenafstand"/>
        <w:rPr>
          <w:b/>
        </w:rPr>
      </w:pPr>
      <w:r w:rsidRPr="00996968">
        <w:rPr>
          <w:b/>
        </w:rPr>
        <w:t>Verbeteringsproces</w:t>
      </w:r>
    </w:p>
    <w:p w:rsidR="00996968" w:rsidRDefault="00996968" w:rsidP="00996968">
      <w:pPr>
        <w:pStyle w:val="Geenafstand"/>
      </w:pPr>
    </w:p>
    <w:p w:rsidR="00996968" w:rsidRDefault="00996968" w:rsidP="00996968">
      <w:pPr>
        <w:pStyle w:val="Geenafstand"/>
      </w:pPr>
      <w:r>
        <w:t>In het huidige schooljaar 2011-2012 zijn we met een gemengde klas begonnen. Ik heb een aantal organisatorische taken van Ellen overgenomen. In die hoedanigheid verzorg ik dit jaar ook de lessen SLB.</w:t>
      </w:r>
    </w:p>
    <w:p w:rsidR="00996968" w:rsidRDefault="00996968" w:rsidP="00996968">
      <w:pPr>
        <w:pStyle w:val="Geenafstand"/>
      </w:pPr>
      <w:r>
        <w:t>Voordat het schooljaar begon hebben we getracht lering te trekken uit de feedback van vorig jaar en hebben aanpassingen gedaan. Op deze manier willen we de opleiding kwalitatief verbeteren.</w:t>
      </w:r>
    </w:p>
    <w:p w:rsidR="00996968" w:rsidRDefault="00996968" w:rsidP="00996968">
      <w:pPr>
        <w:pStyle w:val="Geenafstand"/>
      </w:pPr>
    </w:p>
    <w:p w:rsidR="00996968" w:rsidRDefault="00996968" w:rsidP="00996968">
      <w:pPr>
        <w:pStyle w:val="Geenafstand"/>
        <w:rPr>
          <w:b/>
        </w:rPr>
      </w:pPr>
      <w:r w:rsidRPr="00996968">
        <w:rPr>
          <w:b/>
        </w:rPr>
        <w:t>Acties</w:t>
      </w:r>
    </w:p>
    <w:p w:rsidR="00996968" w:rsidRDefault="00996968" w:rsidP="00996968">
      <w:pPr>
        <w:pStyle w:val="Geenafstand"/>
        <w:rPr>
          <w:b/>
        </w:rPr>
      </w:pPr>
    </w:p>
    <w:p w:rsidR="00996968" w:rsidRDefault="00996968" w:rsidP="00996968">
      <w:pPr>
        <w:pStyle w:val="Geenafstand"/>
        <w:numPr>
          <w:ilvl w:val="0"/>
          <w:numId w:val="1"/>
        </w:numPr>
      </w:pPr>
      <w:r>
        <w:t xml:space="preserve">De </w:t>
      </w:r>
      <w:proofErr w:type="spellStart"/>
      <w:r>
        <w:t>SLB-lessen</w:t>
      </w:r>
      <w:proofErr w:type="spellEnd"/>
      <w:r>
        <w:t xml:space="preserve"> zijn vermeerderd naar 4 workshops aan het begin van de opleiding. Er is een opzet gemaakt voor deze avonden. Het doel was om de informatie gefaseerd op te bouwen en duidelijk en concreet over te brengen.</w:t>
      </w:r>
    </w:p>
    <w:p w:rsidR="00996968" w:rsidRDefault="00996968" w:rsidP="00996968">
      <w:pPr>
        <w:pStyle w:val="Geenafstand"/>
        <w:numPr>
          <w:ilvl w:val="0"/>
          <w:numId w:val="1"/>
        </w:numPr>
      </w:pPr>
      <w:r>
        <w:t xml:space="preserve">De </w:t>
      </w:r>
      <w:proofErr w:type="spellStart"/>
      <w:r>
        <w:t>leerplekbegeleidersavond</w:t>
      </w:r>
      <w:proofErr w:type="spellEnd"/>
      <w:r>
        <w:t xml:space="preserve"> is verhuisd naar oktober. Daarnaast mochten de </w:t>
      </w:r>
      <w:proofErr w:type="spellStart"/>
      <w:r>
        <w:t>leerplekbegeleiders</w:t>
      </w:r>
      <w:proofErr w:type="spellEnd"/>
      <w:r>
        <w:t xml:space="preserve"> ook de 2</w:t>
      </w:r>
      <w:r w:rsidRPr="00996968">
        <w:rPr>
          <w:vertAlign w:val="superscript"/>
        </w:rPr>
        <w:t>e</w:t>
      </w:r>
      <w:r>
        <w:t xml:space="preserve"> workshopavond aanwezig zijn.</w:t>
      </w:r>
    </w:p>
    <w:p w:rsidR="00996968" w:rsidRDefault="00996968" w:rsidP="00996968">
      <w:pPr>
        <w:pStyle w:val="Geenafstand"/>
        <w:numPr>
          <w:ilvl w:val="0"/>
          <w:numId w:val="1"/>
        </w:numPr>
      </w:pPr>
      <w:r>
        <w:t xml:space="preserve">Er is een handleiding voor de </w:t>
      </w:r>
      <w:proofErr w:type="spellStart"/>
      <w:r>
        <w:t>leerplekbegeleider</w:t>
      </w:r>
      <w:proofErr w:type="spellEnd"/>
      <w:r>
        <w:t xml:space="preserve"> gemaakt. Deze is de eerste avond uitgereikt.</w:t>
      </w:r>
    </w:p>
    <w:p w:rsidR="00996968" w:rsidRDefault="00996968" w:rsidP="00996968">
      <w:pPr>
        <w:pStyle w:val="Geenafstand"/>
        <w:numPr>
          <w:ilvl w:val="0"/>
          <w:numId w:val="1"/>
        </w:numPr>
      </w:pPr>
      <w:r>
        <w:t xml:space="preserve">Er zijn daarnaast nog 5 </w:t>
      </w:r>
      <w:proofErr w:type="spellStart"/>
      <w:r>
        <w:t>SLB-momenten</w:t>
      </w:r>
      <w:proofErr w:type="spellEnd"/>
      <w:r>
        <w:t xml:space="preserve"> in de jaarplanning. Dit is er 1 meer dan het jaar ervoor.</w:t>
      </w:r>
    </w:p>
    <w:p w:rsidR="00996968" w:rsidRDefault="00996968" w:rsidP="00996968">
      <w:pPr>
        <w:pStyle w:val="Geenafstand"/>
      </w:pPr>
    </w:p>
    <w:p w:rsidR="00996968" w:rsidRDefault="00996968" w:rsidP="00996968">
      <w:pPr>
        <w:pStyle w:val="Geenafstand"/>
        <w:rPr>
          <w:b/>
        </w:rPr>
      </w:pPr>
      <w:r w:rsidRPr="00996968">
        <w:rPr>
          <w:b/>
        </w:rPr>
        <w:lastRenderedPageBreak/>
        <w:t>Evaluatie</w:t>
      </w:r>
    </w:p>
    <w:p w:rsidR="00996968" w:rsidRDefault="00996968" w:rsidP="00996968">
      <w:pPr>
        <w:pStyle w:val="Geenafstand"/>
        <w:rPr>
          <w:b/>
        </w:rPr>
      </w:pPr>
    </w:p>
    <w:p w:rsidR="00996968" w:rsidRDefault="00996968" w:rsidP="00996968">
      <w:pPr>
        <w:pStyle w:val="Geenafstand"/>
        <w:numPr>
          <w:ilvl w:val="0"/>
          <w:numId w:val="2"/>
        </w:numPr>
      </w:pPr>
      <w:r>
        <w:t>Wij zagen als team dat de meeste studenten eerder het traject “te pakken hadden” dan vorig jaar. Reeds 1 maand na de start van de opleiding werden de eerste bewijzen al zichtbaar op AMN en had vrijwel iedereen zijn plannen van aanpak en POP geschreven. In vergelijk met vorig jaar: toen waren er veel studenten pas in januari, dus na 4 maanden pas opgestart.</w:t>
      </w:r>
    </w:p>
    <w:p w:rsidR="00996968" w:rsidRDefault="00996968" w:rsidP="00996968">
      <w:pPr>
        <w:pStyle w:val="Geenafstand"/>
        <w:numPr>
          <w:ilvl w:val="0"/>
          <w:numId w:val="2"/>
        </w:numPr>
      </w:pPr>
      <w:r>
        <w:t>We kregen tijdens mondelinge evaluaties van studenten dat het duidelijk was en  concreet. Wel vonden ze 4 workshops SLB te lang en zouden dat liever korter zien. Ze waren liever eerder met de vakinhoudelijke  workshops begonnen.</w:t>
      </w:r>
    </w:p>
    <w:p w:rsidR="00996968" w:rsidRDefault="00996968" w:rsidP="00996968">
      <w:pPr>
        <w:pStyle w:val="Geenafstand"/>
        <w:numPr>
          <w:ilvl w:val="0"/>
          <w:numId w:val="2"/>
        </w:numPr>
      </w:pPr>
      <w:r>
        <w:t xml:space="preserve">De </w:t>
      </w:r>
      <w:proofErr w:type="spellStart"/>
      <w:r>
        <w:t>SLB-momenten</w:t>
      </w:r>
      <w:proofErr w:type="spellEnd"/>
      <w:r>
        <w:t xml:space="preserve"> tijdens de rest van de opleiding zijn nog niet allemaal geweest, maar tot nu toe is er weinig behoefte aan deze workshops. Er wordt veel via AMN aan het team gevraagd en vooraf of na de overige workshops. Waarschijnlijk ligt daardoor de behoefte lager.</w:t>
      </w:r>
    </w:p>
    <w:p w:rsidR="00996968" w:rsidRDefault="00996968" w:rsidP="00996968">
      <w:pPr>
        <w:pStyle w:val="Geenafstand"/>
        <w:numPr>
          <w:ilvl w:val="0"/>
          <w:numId w:val="2"/>
        </w:numPr>
      </w:pPr>
      <w:r>
        <w:t>Er is behoefte aan meer inhoudelijke workshops. Dit is een zeer duidelijk punt dat naar voren komt.</w:t>
      </w:r>
    </w:p>
    <w:p w:rsidR="00996968" w:rsidRDefault="00996968" w:rsidP="00996968">
      <w:pPr>
        <w:pStyle w:val="Geenafstand"/>
        <w:numPr>
          <w:ilvl w:val="0"/>
          <w:numId w:val="2"/>
        </w:numPr>
      </w:pPr>
      <w:r>
        <w:t xml:space="preserve">Er komen veel klachten over AMN. </w:t>
      </w:r>
      <w:proofErr w:type="spellStart"/>
      <w:r>
        <w:t>Leerplekbegeleiders</w:t>
      </w:r>
      <w:proofErr w:type="spellEnd"/>
      <w:r>
        <w:t xml:space="preserve"> bleken in een enkel geval halverwege de opleiding nog steeds geen inloggegevens te hebben.</w:t>
      </w:r>
    </w:p>
    <w:p w:rsidR="00996968" w:rsidRDefault="00996968" w:rsidP="00996968">
      <w:pPr>
        <w:pStyle w:val="Geenafstand"/>
        <w:numPr>
          <w:ilvl w:val="0"/>
          <w:numId w:val="2"/>
        </w:numPr>
      </w:pPr>
      <w:r>
        <w:t>De meeste studenten “doen het goed” en liggen op schema qua portfoliovulling en ontwikkeling in het beroep DA.</w:t>
      </w:r>
    </w:p>
    <w:p w:rsidR="00996968" w:rsidRDefault="00996968" w:rsidP="00996968">
      <w:pPr>
        <w:pStyle w:val="Geenafstand"/>
      </w:pPr>
    </w:p>
    <w:p w:rsidR="00996968" w:rsidRPr="00996968" w:rsidRDefault="00996968" w:rsidP="00996968">
      <w:pPr>
        <w:pStyle w:val="Geenafstand"/>
        <w:rPr>
          <w:b/>
        </w:rPr>
      </w:pPr>
      <w:r w:rsidRPr="00996968">
        <w:rPr>
          <w:b/>
        </w:rPr>
        <w:t>Verbeterpunten voor het volgende schooljaar</w:t>
      </w:r>
    </w:p>
    <w:p w:rsidR="00996968" w:rsidRDefault="00996968" w:rsidP="00996968">
      <w:pPr>
        <w:pStyle w:val="Geenafstand"/>
      </w:pPr>
    </w:p>
    <w:p w:rsidR="00996968" w:rsidRDefault="00996968" w:rsidP="00996968">
      <w:pPr>
        <w:pStyle w:val="Geenafstand"/>
        <w:numPr>
          <w:ilvl w:val="0"/>
          <w:numId w:val="3"/>
        </w:numPr>
      </w:pPr>
      <w:r>
        <w:t xml:space="preserve">Er moet wederom gekeken worden naar de opzet van de SLB- workshops. De concreetheid van de stof is nu op peil. Het moet alleen compacter/korter. Wellicht is er een mogelijkheid om de studenten thuis bepaalde zaken te laten onderzoeken/bekijken waardoor we het aantal </w:t>
      </w:r>
      <w:proofErr w:type="spellStart"/>
      <w:r>
        <w:t>SLB-workshops</w:t>
      </w:r>
      <w:proofErr w:type="spellEnd"/>
      <w:r>
        <w:t xml:space="preserve"> kunnen inkorten aan het begin van de opleiding.</w:t>
      </w:r>
    </w:p>
    <w:p w:rsidR="00996968" w:rsidRDefault="00996968" w:rsidP="00996968">
      <w:pPr>
        <w:pStyle w:val="Geenafstand"/>
        <w:numPr>
          <w:ilvl w:val="0"/>
          <w:numId w:val="3"/>
        </w:numPr>
      </w:pPr>
      <w:r>
        <w:t xml:space="preserve">De </w:t>
      </w:r>
      <w:proofErr w:type="spellStart"/>
      <w:r>
        <w:t>SLB-momenten</w:t>
      </w:r>
      <w:proofErr w:type="spellEnd"/>
      <w:r>
        <w:t xml:space="preserve"> tijdens de rest van de opleiding kunnen verminderd worden, mits de individuele begeleiding op het peil blijft waar het nu is. Het verminderen van deze workshops geeft ruimte aan het vermeerderen van de vakinhoudelijke workshops.</w:t>
      </w:r>
    </w:p>
    <w:p w:rsidR="00996968" w:rsidRDefault="00996968" w:rsidP="00996968">
      <w:pPr>
        <w:pStyle w:val="Geenafstand"/>
        <w:numPr>
          <w:ilvl w:val="0"/>
          <w:numId w:val="3"/>
        </w:numPr>
      </w:pPr>
      <w:r>
        <w:t>De “inleverworkshop” moet eerder tijdens de opleiding plaatsvinden, bijvoorbeeld al in maart.</w:t>
      </w:r>
    </w:p>
    <w:p w:rsidR="00996968" w:rsidRDefault="00996968" w:rsidP="00996968">
      <w:pPr>
        <w:pStyle w:val="Geenafstand"/>
        <w:numPr>
          <w:ilvl w:val="0"/>
          <w:numId w:val="3"/>
        </w:numPr>
      </w:pPr>
      <w:r>
        <w:t xml:space="preserve">De </w:t>
      </w:r>
      <w:proofErr w:type="spellStart"/>
      <w:r>
        <w:t>leerplekbegeleidersbijeenkomst</w:t>
      </w:r>
      <w:proofErr w:type="spellEnd"/>
      <w:r>
        <w:t xml:space="preserve"> moet wederom vervroegd worden naar september.</w:t>
      </w:r>
    </w:p>
    <w:p w:rsidR="00996968" w:rsidRPr="00996968" w:rsidRDefault="00996968" w:rsidP="00996968">
      <w:pPr>
        <w:pStyle w:val="Geenafstand"/>
        <w:numPr>
          <w:ilvl w:val="0"/>
          <w:numId w:val="3"/>
        </w:numPr>
      </w:pPr>
      <w:r>
        <w:t>De communicatie en punctualiteit van de AMN helpdesk moet verbeterd worden. Hier moeten we voor in overleg gaan met dit bedrijf.</w:t>
      </w:r>
    </w:p>
    <w:p w:rsidR="00996968" w:rsidRPr="00996968" w:rsidRDefault="00996968" w:rsidP="00996968">
      <w:pPr>
        <w:pStyle w:val="Geenafstand"/>
        <w:rPr>
          <w:b/>
        </w:rPr>
      </w:pPr>
    </w:p>
    <w:sectPr w:rsidR="00996968" w:rsidRPr="00996968" w:rsidSect="00597B56">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738"/>
    <w:multiLevelType w:val="hybridMultilevel"/>
    <w:tmpl w:val="75C0E6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64E047A"/>
    <w:multiLevelType w:val="hybridMultilevel"/>
    <w:tmpl w:val="C99E5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3EB16B3"/>
    <w:multiLevelType w:val="hybridMultilevel"/>
    <w:tmpl w:val="EF2AC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7B56"/>
    <w:rsid w:val="000255C1"/>
    <w:rsid w:val="000C098E"/>
    <w:rsid w:val="000D064A"/>
    <w:rsid w:val="00205670"/>
    <w:rsid w:val="00295841"/>
    <w:rsid w:val="002B5726"/>
    <w:rsid w:val="002C11FB"/>
    <w:rsid w:val="002E6788"/>
    <w:rsid w:val="00353E1C"/>
    <w:rsid w:val="003A07E1"/>
    <w:rsid w:val="00462014"/>
    <w:rsid w:val="004C3C25"/>
    <w:rsid w:val="00597B56"/>
    <w:rsid w:val="005D092F"/>
    <w:rsid w:val="006279CF"/>
    <w:rsid w:val="006421B3"/>
    <w:rsid w:val="00642A52"/>
    <w:rsid w:val="00645D35"/>
    <w:rsid w:val="006571A3"/>
    <w:rsid w:val="006B3527"/>
    <w:rsid w:val="006B711D"/>
    <w:rsid w:val="006E249C"/>
    <w:rsid w:val="00720751"/>
    <w:rsid w:val="007510A7"/>
    <w:rsid w:val="00752047"/>
    <w:rsid w:val="00755DA0"/>
    <w:rsid w:val="007610F3"/>
    <w:rsid w:val="00766141"/>
    <w:rsid w:val="00770E9F"/>
    <w:rsid w:val="007C0AD1"/>
    <w:rsid w:val="007E3113"/>
    <w:rsid w:val="007E678C"/>
    <w:rsid w:val="00996968"/>
    <w:rsid w:val="0099729B"/>
    <w:rsid w:val="009C15EF"/>
    <w:rsid w:val="00A475F6"/>
    <w:rsid w:val="00A478F1"/>
    <w:rsid w:val="00A733C9"/>
    <w:rsid w:val="00A90061"/>
    <w:rsid w:val="00AF3927"/>
    <w:rsid w:val="00B3214D"/>
    <w:rsid w:val="00B571B8"/>
    <w:rsid w:val="00B76D67"/>
    <w:rsid w:val="00B9578F"/>
    <w:rsid w:val="00BA2E7D"/>
    <w:rsid w:val="00C157B2"/>
    <w:rsid w:val="00C84908"/>
    <w:rsid w:val="00CB33FB"/>
    <w:rsid w:val="00D31D43"/>
    <w:rsid w:val="00D473F7"/>
    <w:rsid w:val="00D56683"/>
    <w:rsid w:val="00D75EE4"/>
    <w:rsid w:val="00D805DE"/>
    <w:rsid w:val="00DD3ACC"/>
    <w:rsid w:val="00E22F88"/>
    <w:rsid w:val="00E87F57"/>
    <w:rsid w:val="00EC702F"/>
    <w:rsid w:val="00F43B45"/>
    <w:rsid w:val="00F74EF1"/>
    <w:rsid w:val="00F817D8"/>
    <w:rsid w:val="00F90313"/>
    <w:rsid w:val="00FE234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57B2"/>
    <w:pPr>
      <w:spacing w:after="200" w:line="276" w:lineRule="auto"/>
    </w:pPr>
    <w:rPr>
      <w:lang w:eastAsia="en-US"/>
    </w:rPr>
  </w:style>
  <w:style w:type="paragraph" w:styleId="Kop1">
    <w:name w:val="heading 1"/>
    <w:basedOn w:val="Standaard"/>
    <w:next w:val="Standaard"/>
    <w:link w:val="Kop1Char"/>
    <w:qFormat/>
    <w:locked/>
    <w:rsid w:val="00996968"/>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nhideWhenUsed/>
    <w:qFormat/>
    <w:locked/>
    <w:rsid w:val="00996968"/>
    <w:pPr>
      <w:keepNext/>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nhideWhenUsed/>
    <w:qFormat/>
    <w:locked/>
    <w:rsid w:val="00996968"/>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nhideWhenUsed/>
    <w:qFormat/>
    <w:locked/>
    <w:rsid w:val="00996968"/>
    <w:pPr>
      <w:keepNext/>
      <w:spacing w:before="240" w:after="60"/>
      <w:outlineLvl w:val="3"/>
    </w:pPr>
    <w:rPr>
      <w:rFonts w:asciiTheme="minorHAnsi" w:eastAsiaTheme="minorEastAsia" w:hAnsiTheme="minorHAnsi" w:cstheme="minorBid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46201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raster-accent3">
    <w:name w:val="Light Grid Accent 3"/>
    <w:basedOn w:val="Standaardtabel"/>
    <w:uiPriority w:val="99"/>
    <w:rsid w:val="00D75EE4"/>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Kop2Char">
    <w:name w:val="Kop 2 Char"/>
    <w:basedOn w:val="Standaardalinea-lettertype"/>
    <w:link w:val="Kop2"/>
    <w:rsid w:val="00996968"/>
    <w:rPr>
      <w:rFonts w:asciiTheme="majorHAnsi" w:eastAsiaTheme="majorEastAsia" w:hAnsiTheme="majorHAnsi" w:cstheme="majorBidi"/>
      <w:b/>
      <w:bCs/>
      <w:i/>
      <w:iCs/>
      <w:sz w:val="28"/>
      <w:szCs w:val="28"/>
      <w:lang w:eastAsia="en-US"/>
    </w:rPr>
  </w:style>
  <w:style w:type="character" w:customStyle="1" w:styleId="Kop3Char">
    <w:name w:val="Kop 3 Char"/>
    <w:basedOn w:val="Standaardalinea-lettertype"/>
    <w:link w:val="Kop3"/>
    <w:rsid w:val="00996968"/>
    <w:rPr>
      <w:rFonts w:asciiTheme="majorHAnsi" w:eastAsiaTheme="majorEastAsia" w:hAnsiTheme="majorHAnsi" w:cstheme="majorBidi"/>
      <w:b/>
      <w:bCs/>
      <w:sz w:val="26"/>
      <w:szCs w:val="26"/>
      <w:lang w:eastAsia="en-US"/>
    </w:rPr>
  </w:style>
  <w:style w:type="character" w:customStyle="1" w:styleId="Kop1Char">
    <w:name w:val="Kop 1 Char"/>
    <w:basedOn w:val="Standaardalinea-lettertype"/>
    <w:link w:val="Kop1"/>
    <w:rsid w:val="00996968"/>
    <w:rPr>
      <w:rFonts w:asciiTheme="majorHAnsi" w:eastAsiaTheme="majorEastAsia" w:hAnsiTheme="majorHAnsi" w:cstheme="majorBidi"/>
      <w:b/>
      <w:bCs/>
      <w:kern w:val="32"/>
      <w:sz w:val="32"/>
      <w:szCs w:val="32"/>
      <w:lang w:eastAsia="en-US"/>
    </w:rPr>
  </w:style>
  <w:style w:type="paragraph" w:styleId="Duidelijkcitaat">
    <w:name w:val="Intense Quote"/>
    <w:basedOn w:val="Standaard"/>
    <w:next w:val="Standaard"/>
    <w:link w:val="DuidelijkcitaatChar"/>
    <w:uiPriority w:val="30"/>
    <w:qFormat/>
    <w:rsid w:val="0099696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996968"/>
    <w:rPr>
      <w:b/>
      <w:bCs/>
      <w:i/>
      <w:iCs/>
      <w:color w:val="4F81BD" w:themeColor="accent1"/>
      <w:lang w:eastAsia="en-US"/>
    </w:rPr>
  </w:style>
  <w:style w:type="character" w:styleId="Intensievebenadrukking">
    <w:name w:val="Intense Emphasis"/>
    <w:basedOn w:val="Standaardalinea-lettertype"/>
    <w:uiPriority w:val="21"/>
    <w:qFormat/>
    <w:rsid w:val="00996968"/>
    <w:rPr>
      <w:b/>
      <w:bCs/>
      <w:i/>
      <w:iCs/>
      <w:color w:val="4F81BD" w:themeColor="accent1"/>
    </w:rPr>
  </w:style>
  <w:style w:type="character" w:styleId="Nadruk">
    <w:name w:val="Emphasis"/>
    <w:basedOn w:val="Standaardalinea-lettertype"/>
    <w:qFormat/>
    <w:locked/>
    <w:rsid w:val="00996968"/>
    <w:rPr>
      <w:i/>
      <w:iCs/>
    </w:rPr>
  </w:style>
  <w:style w:type="character" w:customStyle="1" w:styleId="Kop4Char">
    <w:name w:val="Kop 4 Char"/>
    <w:basedOn w:val="Standaardalinea-lettertype"/>
    <w:link w:val="Kop4"/>
    <w:rsid w:val="00996968"/>
    <w:rPr>
      <w:rFonts w:asciiTheme="minorHAnsi" w:eastAsiaTheme="minorEastAsia" w:hAnsiTheme="minorHAnsi" w:cstheme="minorBidi"/>
      <w:b/>
      <w:bCs/>
      <w:sz w:val="28"/>
      <w:szCs w:val="28"/>
      <w:lang w:eastAsia="en-US"/>
    </w:rPr>
  </w:style>
  <w:style w:type="paragraph" w:styleId="Subtitel">
    <w:name w:val="Subtitle"/>
    <w:basedOn w:val="Standaard"/>
    <w:next w:val="Standaard"/>
    <w:link w:val="SubtitelChar"/>
    <w:qFormat/>
    <w:locked/>
    <w:rsid w:val="00996968"/>
    <w:pPr>
      <w:spacing w:after="60"/>
      <w:jc w:val="center"/>
      <w:outlineLvl w:val="1"/>
    </w:pPr>
    <w:rPr>
      <w:rFonts w:asciiTheme="majorHAnsi" w:eastAsiaTheme="majorEastAsia" w:hAnsiTheme="majorHAnsi" w:cstheme="majorBidi"/>
      <w:sz w:val="24"/>
      <w:szCs w:val="24"/>
    </w:rPr>
  </w:style>
  <w:style w:type="character" w:customStyle="1" w:styleId="SubtitelChar">
    <w:name w:val="Subtitel Char"/>
    <w:basedOn w:val="Standaardalinea-lettertype"/>
    <w:link w:val="Subtitel"/>
    <w:rsid w:val="00996968"/>
    <w:rPr>
      <w:rFonts w:asciiTheme="majorHAnsi" w:eastAsiaTheme="majorEastAsia" w:hAnsiTheme="majorHAnsi" w:cstheme="majorBidi"/>
      <w:sz w:val="24"/>
      <w:szCs w:val="24"/>
      <w:lang w:eastAsia="en-US"/>
    </w:rPr>
  </w:style>
  <w:style w:type="paragraph" w:styleId="Geenafstand">
    <w:name w:val="No Spacing"/>
    <w:uiPriority w:val="1"/>
    <w:qFormat/>
    <w:rsid w:val="00996968"/>
    <w:rPr>
      <w:lang w:eastAsia="en-US"/>
    </w:rPr>
  </w:style>
</w:styles>
</file>

<file path=word/webSettings.xml><?xml version="1.0" encoding="utf-8"?>
<w:webSettings xmlns:r="http://schemas.openxmlformats.org/officeDocument/2006/relationships" xmlns:w="http://schemas.openxmlformats.org/wordprocessingml/2006/main">
  <w:divs>
    <w:div w:id="1160653130">
      <w:marLeft w:val="0"/>
      <w:marRight w:val="0"/>
      <w:marTop w:val="0"/>
      <w:marBottom w:val="0"/>
      <w:divBdr>
        <w:top w:val="none" w:sz="0" w:space="0" w:color="auto"/>
        <w:left w:val="none" w:sz="0" w:space="0" w:color="auto"/>
        <w:bottom w:val="none" w:sz="0" w:space="0" w:color="auto"/>
        <w:right w:val="none" w:sz="0" w:space="0" w:color="auto"/>
      </w:divBdr>
    </w:div>
    <w:div w:id="1160653131">
      <w:marLeft w:val="0"/>
      <w:marRight w:val="0"/>
      <w:marTop w:val="0"/>
      <w:marBottom w:val="0"/>
      <w:divBdr>
        <w:top w:val="none" w:sz="0" w:space="0" w:color="auto"/>
        <w:left w:val="none" w:sz="0" w:space="0" w:color="auto"/>
        <w:bottom w:val="none" w:sz="0" w:space="0" w:color="auto"/>
        <w:right w:val="none" w:sz="0" w:space="0" w:color="auto"/>
      </w:divBdr>
    </w:div>
    <w:div w:id="1160653132">
      <w:marLeft w:val="0"/>
      <w:marRight w:val="0"/>
      <w:marTop w:val="0"/>
      <w:marBottom w:val="0"/>
      <w:divBdr>
        <w:top w:val="none" w:sz="0" w:space="0" w:color="auto"/>
        <w:left w:val="none" w:sz="0" w:space="0" w:color="auto"/>
        <w:bottom w:val="none" w:sz="0" w:space="0" w:color="auto"/>
        <w:right w:val="none" w:sz="0" w:space="0" w:color="auto"/>
      </w:divBdr>
    </w:div>
    <w:div w:id="1160653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ABA31-AA32-4BCD-9714-8EFCC61B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924</Words>
  <Characters>5087</Characters>
  <Application>Microsoft Office Word</Application>
  <DocSecurity>0</DocSecurity>
  <Lines>42</Lines>
  <Paragraphs>11</Paragraphs>
  <ScaleCrop>false</ScaleCrop>
  <Company>ROC Midden Nederland</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Jaarweek</dc:title>
  <dc:creator>Visker - Bijlsma, J. (Jessica)</dc:creator>
  <cp:lastModifiedBy>Fletcher</cp:lastModifiedBy>
  <cp:revision>2</cp:revision>
  <dcterms:created xsi:type="dcterms:W3CDTF">2012-02-29T12:53:00Z</dcterms:created>
  <dcterms:modified xsi:type="dcterms:W3CDTF">2012-02-29T12:53:00Z</dcterms:modified>
</cp:coreProperties>
</file>