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28E" w:rsidRDefault="0054728E" w:rsidP="0054728E">
      <w:pPr>
        <w:pStyle w:val="Kop1"/>
        <w:jc w:val="center"/>
      </w:pPr>
      <w:r>
        <w:t>De docent als competentiegericht opleider</w:t>
      </w:r>
    </w:p>
    <w:p w:rsidR="00527D16" w:rsidRDefault="0054728E" w:rsidP="0054728E">
      <w:pPr>
        <w:pStyle w:val="Ondertitel"/>
        <w:jc w:val="center"/>
      </w:pPr>
      <w:r>
        <w:t xml:space="preserve">door drs. </w:t>
      </w:r>
      <w:proofErr w:type="spellStart"/>
      <w:r>
        <w:t>Conny</w:t>
      </w:r>
      <w:proofErr w:type="spellEnd"/>
      <w:r>
        <w:t xml:space="preserve"> de Laat</w:t>
      </w:r>
    </w:p>
    <w:p w:rsidR="0054728E" w:rsidRDefault="0054728E" w:rsidP="0054728E">
      <w:pPr>
        <w:pStyle w:val="Geenafstand"/>
      </w:pPr>
    </w:p>
    <w:p w:rsidR="0054728E" w:rsidRDefault="0054728E" w:rsidP="0054728E">
      <w:pPr>
        <w:pStyle w:val="Geenafstand"/>
        <w:rPr>
          <w:rStyle w:val="Titelvanboek"/>
          <w:rFonts w:ascii="Borealis" w:hAnsi="Borealis" w:cs="Arial"/>
          <w:b w:val="0"/>
          <w:color w:val="948A54" w:themeColor="background2" w:themeShade="80"/>
          <w:sz w:val="28"/>
          <w:szCs w:val="28"/>
        </w:rPr>
      </w:pPr>
      <w:r w:rsidRPr="00A04820">
        <w:rPr>
          <w:rStyle w:val="Titelvanboek"/>
          <w:rFonts w:ascii="Borealis" w:hAnsi="Borealis" w:cs="Arial"/>
          <w:b w:val="0"/>
          <w:color w:val="948A54" w:themeColor="background2" w:themeShade="80"/>
          <w:sz w:val="28"/>
          <w:szCs w:val="28"/>
        </w:rPr>
        <w:t>‘Niet het antwoord, maar de vraag is het begin van alle wijsheid</w:t>
      </w:r>
      <w:r w:rsidRPr="00A04820">
        <w:rPr>
          <w:rStyle w:val="Titelvanboek"/>
          <w:rFonts w:ascii="Times New Roman" w:hAnsi="Times New Roman" w:cs="Times New Roman"/>
          <w:b w:val="0"/>
          <w:color w:val="948A54" w:themeColor="background2" w:themeShade="80"/>
          <w:sz w:val="28"/>
          <w:szCs w:val="28"/>
        </w:rPr>
        <w:t>…</w:t>
      </w:r>
      <w:r w:rsidRPr="00A04820">
        <w:rPr>
          <w:rStyle w:val="Titelvanboek"/>
          <w:rFonts w:ascii="Borealis" w:hAnsi="Borealis" w:cs="Arial"/>
          <w:b w:val="0"/>
          <w:color w:val="948A54" w:themeColor="background2" w:themeShade="80"/>
          <w:sz w:val="28"/>
          <w:szCs w:val="28"/>
        </w:rPr>
        <w:t>’</w:t>
      </w:r>
    </w:p>
    <w:p w:rsidR="00773168" w:rsidRDefault="00773168" w:rsidP="0054728E">
      <w:pPr>
        <w:pStyle w:val="Geenafstand"/>
        <w:rPr>
          <w:rStyle w:val="Titelvanboek"/>
          <w:rFonts w:ascii="Borealis" w:hAnsi="Borealis" w:cs="Arial"/>
          <w:b w:val="0"/>
          <w:color w:val="948A54" w:themeColor="background2" w:themeShade="80"/>
          <w:sz w:val="28"/>
          <w:szCs w:val="28"/>
        </w:rPr>
      </w:pPr>
    </w:p>
    <w:p w:rsidR="00773168" w:rsidRDefault="00773168" w:rsidP="00773168">
      <w:pPr>
        <w:pStyle w:val="Geenafstand"/>
        <w:rPr>
          <w:rStyle w:val="Titelvanboek"/>
          <w:b w:val="0"/>
          <w:bCs w:val="0"/>
          <w:i/>
          <w:smallCaps w:val="0"/>
          <w:color w:val="548DD4" w:themeColor="text2" w:themeTint="99"/>
          <w:spacing w:val="0"/>
        </w:rPr>
      </w:pPr>
      <w:r>
        <w:rPr>
          <w:rStyle w:val="Titelvanboek"/>
          <w:b w:val="0"/>
          <w:bCs w:val="0"/>
          <w:i/>
          <w:smallCaps w:val="0"/>
          <w:color w:val="548DD4" w:themeColor="text2" w:themeTint="99"/>
          <w:spacing w:val="0"/>
        </w:rPr>
        <w:t>Passende uitspraak! Ik ben van mening dat we de studenten het antwoord niet kant en klaar moeten aanleveren</w:t>
      </w:r>
      <w:r w:rsidR="005015C7">
        <w:rPr>
          <w:rStyle w:val="Titelvanboek"/>
          <w:b w:val="0"/>
          <w:bCs w:val="0"/>
          <w:i/>
          <w:smallCaps w:val="0"/>
          <w:color w:val="548DD4" w:themeColor="text2" w:themeTint="99"/>
          <w:spacing w:val="0"/>
        </w:rPr>
        <w:t>. Hier halen zij immers minder leerrendement uit. Ik vind het veel effectiever wanneer de student op zijn eigen manier het antwoord gaat zoeken, uiteraard met de gewenste ondersteuning van de docent.</w:t>
      </w:r>
    </w:p>
    <w:p w:rsidR="00773168" w:rsidRDefault="00773168" w:rsidP="00A04820">
      <w:pPr>
        <w:pStyle w:val="Geenafstand"/>
      </w:pPr>
    </w:p>
    <w:p w:rsidR="005015C7" w:rsidRDefault="005015C7" w:rsidP="00A04820">
      <w:pPr>
        <w:pStyle w:val="Geenafstand"/>
      </w:pPr>
      <w:r w:rsidRPr="005015C7">
        <w:rPr>
          <w:i/>
          <w:color w:val="548DD4" w:themeColor="text2" w:themeTint="99"/>
        </w:rPr>
        <w:t>Wat is competentiegericht leren</w:t>
      </w:r>
      <w:r w:rsidR="006B52CA">
        <w:rPr>
          <w:i/>
          <w:color w:val="548DD4" w:themeColor="text2" w:themeTint="99"/>
        </w:rPr>
        <w:t xml:space="preserve"> nu eigenlijk?</w:t>
      </w:r>
    </w:p>
    <w:p w:rsidR="00A04820" w:rsidRDefault="00A04820" w:rsidP="00A04820">
      <w:pPr>
        <w:pStyle w:val="Geenafstand"/>
      </w:pPr>
      <w:r>
        <w:t>Competentiegericht leren is een nieuwe kijk op leren, die op een aantal punten afwijkt van de manier van leren die we tot nu toe gewend zijn. Het grote voordeel van competentiegericht leren is dat de student zelf meester zijn over hun studieloopbaan.</w:t>
      </w:r>
      <w:r w:rsidR="00E33012">
        <w:t xml:space="preserve"> Zij reflecteren van tijd tot tijd op hun eigen leerproces en geven hier zelf sturing aan door voor een belangrijk deel zelf hun leerroute uit te stippelen. Zo kunnen studenten hun persoonlijke capaciteiten en professionaliteit vergroten op een manier die bij hen past. Dit wordt zelfsturing genoemd.</w:t>
      </w:r>
    </w:p>
    <w:p w:rsidR="00E33012" w:rsidRDefault="00E33012" w:rsidP="00A04820">
      <w:pPr>
        <w:pStyle w:val="Geenafstand"/>
      </w:pPr>
    </w:p>
    <w:p w:rsidR="003C1E78" w:rsidRPr="003C1E78" w:rsidRDefault="003C1E78" w:rsidP="00A04820">
      <w:pPr>
        <w:pStyle w:val="Geenafstand"/>
        <w:rPr>
          <w:i/>
          <w:color w:val="548DD4" w:themeColor="text2" w:themeTint="99"/>
        </w:rPr>
      </w:pPr>
      <w:r>
        <w:rPr>
          <w:i/>
          <w:color w:val="548DD4" w:themeColor="text2" w:themeTint="99"/>
        </w:rPr>
        <w:t>Wat vraagt dit van de student?</w:t>
      </w:r>
    </w:p>
    <w:p w:rsidR="00E33012" w:rsidRDefault="0061452E" w:rsidP="00A04820">
      <w:pPr>
        <w:pStyle w:val="Geenafstand"/>
      </w:pPr>
      <w:r>
        <w:t>Dit verlangt een student nieuwe stijl. Deze student gaat eerst kijken naar welke relevante kennis en vaardigheden hij al bezit (EVC). Hierna wordt gekeken welke eisen er gesteld worden aan het toekomstig beroep: de beroepscompetenties. Tot slot gaan ze zelf aan de slag met het bepalen van hun leerroute.</w:t>
      </w:r>
    </w:p>
    <w:p w:rsidR="00A45D33" w:rsidRDefault="00A45D33" w:rsidP="00A04820">
      <w:pPr>
        <w:pStyle w:val="Geenafstand"/>
      </w:pPr>
    </w:p>
    <w:p w:rsidR="003C1E78" w:rsidRPr="003C1E78" w:rsidRDefault="003C1E78" w:rsidP="00A04820">
      <w:pPr>
        <w:pStyle w:val="Geenafstand"/>
        <w:rPr>
          <w:i/>
          <w:color w:val="548DD4" w:themeColor="text2" w:themeTint="99"/>
        </w:rPr>
      </w:pPr>
      <w:r>
        <w:rPr>
          <w:i/>
          <w:color w:val="548DD4" w:themeColor="text2" w:themeTint="99"/>
        </w:rPr>
        <w:t>En wat vraagt dit van de docent?</w:t>
      </w:r>
    </w:p>
    <w:p w:rsidR="00A45D33" w:rsidRDefault="00A45D33" w:rsidP="00A04820">
      <w:pPr>
        <w:pStyle w:val="Geenafstand"/>
      </w:pPr>
      <w:r>
        <w:t>Van de docent vraagt dit ook andere dingen dan voorheen. De docent gaat een aantal, deels nieuwe, rollen vervullen:</w:t>
      </w:r>
    </w:p>
    <w:p w:rsidR="00A45D33" w:rsidRDefault="00A45D33" w:rsidP="00A45D33">
      <w:pPr>
        <w:pStyle w:val="Geenafstand"/>
        <w:numPr>
          <w:ilvl w:val="0"/>
          <w:numId w:val="1"/>
        </w:numPr>
      </w:pPr>
      <w:r>
        <w:t>Expert, voor de nodige inhoudelijke input</w:t>
      </w:r>
    </w:p>
    <w:p w:rsidR="00A45D33" w:rsidRDefault="00A45D33" w:rsidP="00A45D33">
      <w:pPr>
        <w:pStyle w:val="Geenafstand"/>
        <w:numPr>
          <w:ilvl w:val="0"/>
          <w:numId w:val="1"/>
        </w:numPr>
      </w:pPr>
      <w:r>
        <w:t>Assessor, legt de prestaties van de student langs de meetlat van de beroepscompetenties</w:t>
      </w:r>
    </w:p>
    <w:p w:rsidR="00A45D33" w:rsidRDefault="00A45D33" w:rsidP="00A45D33">
      <w:pPr>
        <w:pStyle w:val="Geenafstand"/>
        <w:numPr>
          <w:ilvl w:val="0"/>
          <w:numId w:val="1"/>
        </w:numPr>
      </w:pPr>
      <w:r>
        <w:t>Trainer, gaat aan de slag om de student beroepsvaardigheden aan te leren</w:t>
      </w:r>
    </w:p>
    <w:p w:rsidR="00A45D33" w:rsidRDefault="00A45D33" w:rsidP="00A45D33">
      <w:pPr>
        <w:pStyle w:val="Geenafstand"/>
        <w:numPr>
          <w:ilvl w:val="0"/>
          <w:numId w:val="1"/>
        </w:numPr>
      </w:pPr>
      <w:r>
        <w:t>Studieloopbaanbegeleider, coacht een student gedurende de hele opleiding bij de ontwikkeling van zijn beroepscompetenties.</w:t>
      </w:r>
    </w:p>
    <w:p w:rsidR="00A45D33" w:rsidRDefault="00A45D33" w:rsidP="00A04820">
      <w:pPr>
        <w:pStyle w:val="Geenafstand"/>
      </w:pPr>
    </w:p>
    <w:p w:rsidR="00564180" w:rsidRDefault="00564180" w:rsidP="00564180">
      <w:pPr>
        <w:pStyle w:val="Geenafstand"/>
        <w:rPr>
          <w:i/>
          <w:color w:val="548DD4" w:themeColor="text2" w:themeTint="99"/>
        </w:rPr>
      </w:pPr>
      <w:r>
        <w:rPr>
          <w:i/>
          <w:color w:val="548DD4" w:themeColor="text2" w:themeTint="99"/>
        </w:rPr>
        <w:t>Nader verklaard</w:t>
      </w:r>
    </w:p>
    <w:p w:rsidR="00564180" w:rsidRDefault="00564180" w:rsidP="00564180">
      <w:pPr>
        <w:pStyle w:val="Geenafstand"/>
      </w:pPr>
      <w:r>
        <w:t>Alle hierboven genoemde docentrollen hebben met elkaar gemeen dat ze de student stimuleren om zelf actief zijn eigen leerproces ter hand te nemen. De meeste docenten zullen verschillende rollen in één functie combineren, maar meestal zijn ze niet in alle rollen actief.</w:t>
      </w:r>
    </w:p>
    <w:p w:rsidR="00564180" w:rsidRDefault="00564180" w:rsidP="00564180">
      <w:pPr>
        <w:pStyle w:val="Geenafstand"/>
      </w:pPr>
      <w:r>
        <w:t>Dit betekent dat de student met een vraag niet zomaar bij iedere docent terecht kan en dat je als docent  alert moet zijn op de taakafbakening van de rollen die je vervult.</w:t>
      </w:r>
    </w:p>
    <w:p w:rsidR="00564180" w:rsidRDefault="00564180" w:rsidP="00564180">
      <w:pPr>
        <w:pStyle w:val="Geenafstand"/>
      </w:pPr>
    </w:p>
    <w:p w:rsidR="00564180" w:rsidRDefault="00564180" w:rsidP="00564180">
      <w:pPr>
        <w:pStyle w:val="Geenafstand"/>
        <w:rPr>
          <w:i/>
          <w:color w:val="548DD4" w:themeColor="text2" w:themeTint="99"/>
        </w:rPr>
      </w:pPr>
      <w:r>
        <w:rPr>
          <w:i/>
          <w:color w:val="548DD4" w:themeColor="text2" w:themeTint="99"/>
        </w:rPr>
        <w:t>Ik heb de rollen expert Medisch technisch handelen, deels  coördinator,  en studieloopbaanbegeleider. Dit zijn veel rollen. De meeste tijd in de week ben ik dan ook bezig met in deze rollen.</w:t>
      </w:r>
    </w:p>
    <w:p w:rsidR="00564180" w:rsidRDefault="00564180" w:rsidP="00564180">
      <w:pPr>
        <w:pStyle w:val="Geenafstand"/>
        <w:rPr>
          <w:i/>
          <w:color w:val="548DD4" w:themeColor="text2" w:themeTint="99"/>
        </w:rPr>
      </w:pPr>
    </w:p>
    <w:p w:rsidR="00564180" w:rsidRDefault="00564180" w:rsidP="00564180">
      <w:pPr>
        <w:pStyle w:val="Geenafstand"/>
      </w:pPr>
      <w:r>
        <w:t xml:space="preserve">Expert:  vakinhoudelijk docent die student meer achtergrondinformatie kan geven over vaktheorieën en –vaardigheden. </w:t>
      </w:r>
    </w:p>
    <w:p w:rsidR="00564180" w:rsidRDefault="00564180" w:rsidP="00564180">
      <w:pPr>
        <w:pStyle w:val="Geenafstand"/>
      </w:pPr>
    </w:p>
    <w:p w:rsidR="00564180" w:rsidRDefault="00564180" w:rsidP="00564180">
      <w:pPr>
        <w:pStyle w:val="Geenafstand"/>
      </w:pPr>
      <w:r>
        <w:lastRenderedPageBreak/>
        <w:t xml:space="preserve">Coördinator: verantwoordelijk voor de organisatie van het competentiegerichte onderwijsprogramma. Verantwoordelijk voor inzet docenten, faciliteert docenten en studenten bij de uitvoering van hun taken, stemt de diverse onderwijsactiviteiten op elkaar af, evalueert onder studenten de kwaliteit van de onderwijsactiviteiten en rapporteert de voortgang aan het management van de opleiding. </w:t>
      </w:r>
    </w:p>
    <w:p w:rsidR="00564180" w:rsidRDefault="00564180" w:rsidP="00564180">
      <w:pPr>
        <w:pStyle w:val="Geenafstand"/>
      </w:pPr>
    </w:p>
    <w:p w:rsidR="00564180" w:rsidRDefault="00564180" w:rsidP="00564180">
      <w:pPr>
        <w:pStyle w:val="Geenafstand"/>
      </w:pPr>
      <w:r>
        <w:t>Studieloopbaanbegeleider: is de persoonlijke coach voor de student. Begeleidt de student gedurende de hele opleiding bij diens competentieontwikkeling.</w:t>
      </w:r>
    </w:p>
    <w:p w:rsidR="00564180" w:rsidRDefault="00564180" w:rsidP="00A04820">
      <w:pPr>
        <w:pStyle w:val="Geenafstand"/>
      </w:pPr>
    </w:p>
    <w:p w:rsidR="0046564D" w:rsidRDefault="0046564D" w:rsidP="00A04820">
      <w:pPr>
        <w:pStyle w:val="Geenafstand"/>
      </w:pPr>
      <w:r>
        <w:t>De docent moet vraaggericht zijn</w:t>
      </w:r>
      <w:r w:rsidR="00583674">
        <w:t>, dus begeleiden vanuit de invalshoek van de student.</w:t>
      </w:r>
    </w:p>
    <w:p w:rsidR="00583674" w:rsidRDefault="00583674" w:rsidP="00A04820">
      <w:pPr>
        <w:pStyle w:val="Geenafstand"/>
      </w:pPr>
      <w:r>
        <w:t>Hierbij moeten de individuele talenten en mogelijkheden van de student centraal staan.</w:t>
      </w:r>
    </w:p>
    <w:p w:rsidR="00564180" w:rsidRDefault="00564180" w:rsidP="00A04820">
      <w:pPr>
        <w:pStyle w:val="Geenafstand"/>
        <w:rPr>
          <w:i/>
          <w:color w:val="548DD4" w:themeColor="text2" w:themeTint="99"/>
        </w:rPr>
      </w:pPr>
    </w:p>
    <w:p w:rsidR="00773168" w:rsidRDefault="006B52CA" w:rsidP="00A04820">
      <w:pPr>
        <w:pStyle w:val="Geenafstand"/>
        <w:rPr>
          <w:i/>
          <w:color w:val="548DD4" w:themeColor="text2" w:themeTint="99"/>
        </w:rPr>
      </w:pPr>
      <w:r>
        <w:rPr>
          <w:i/>
          <w:color w:val="548DD4" w:themeColor="text2" w:themeTint="99"/>
        </w:rPr>
        <w:t>Wanneer is een student nu competent?</w:t>
      </w:r>
    </w:p>
    <w:p w:rsidR="006B52CA" w:rsidRDefault="00E63A49" w:rsidP="00A04820">
      <w:pPr>
        <w:pStyle w:val="Geenafstand"/>
      </w:pPr>
      <w:r>
        <w:t>De student is</w:t>
      </w:r>
      <w:r w:rsidR="006B52CA">
        <w:t xml:space="preserve"> compet</w:t>
      </w:r>
      <w:r>
        <w:t>ent voor een beroep als hij</w:t>
      </w:r>
      <w:r w:rsidR="006B52CA">
        <w:t xml:space="preserve"> in een beroepssituat</w:t>
      </w:r>
      <w:r>
        <w:t>ie doelgericht en bekwaam kan</w:t>
      </w:r>
      <w:r w:rsidR="006B52CA">
        <w:t xml:space="preserve"> handelen door een combinatie van kennis, vaardigheden en houding. </w:t>
      </w:r>
    </w:p>
    <w:p w:rsidR="006B52CA" w:rsidRDefault="006B52CA" w:rsidP="00A04820">
      <w:pPr>
        <w:pStyle w:val="Geenafstand"/>
      </w:pPr>
      <w:r>
        <w:t>Als de student zijn diploma</w:t>
      </w:r>
      <w:r w:rsidR="00E63A49">
        <w:t xml:space="preserve"> ontvangt, is hij startbekwaam: hij beheerst dan alle beroepscompetenties op voldoende niveau en is er dus klaar voor om het beroepenveld in te stappen. </w:t>
      </w:r>
    </w:p>
    <w:p w:rsidR="00E63A49" w:rsidRDefault="00E63A49" w:rsidP="00A04820">
      <w:pPr>
        <w:pStyle w:val="Geenafstand"/>
      </w:pPr>
      <w:r>
        <w:t>Tijdens de opleiding heeft de competentiegerichte student zijn eigen mogelijkheden en specifieke talenten leren ontdekken en ook leren waarmaken. Hierdoor beschikt deze student aan het einde van zijn studie over een geheel eigen mix van kennis, vaardigheden en houding die hem tot een unieke professional maakt.</w:t>
      </w:r>
    </w:p>
    <w:p w:rsidR="00C10207" w:rsidRDefault="00C10207" w:rsidP="00A04820">
      <w:pPr>
        <w:pStyle w:val="Geenafstand"/>
      </w:pPr>
    </w:p>
    <w:p w:rsidR="00C10207" w:rsidRDefault="00C10207" w:rsidP="00A04820">
      <w:pPr>
        <w:pStyle w:val="Geenafstand"/>
        <w:rPr>
          <w:i/>
          <w:color w:val="548DD4" w:themeColor="text2" w:themeTint="99"/>
        </w:rPr>
      </w:pPr>
      <w:r>
        <w:rPr>
          <w:i/>
          <w:color w:val="548DD4" w:themeColor="text2" w:themeTint="99"/>
        </w:rPr>
        <w:t>Wat is eigenlijk een competentie?</w:t>
      </w:r>
    </w:p>
    <w:p w:rsidR="00C10207" w:rsidRDefault="00C10207" w:rsidP="00A04820">
      <w:pPr>
        <w:pStyle w:val="Geenafstand"/>
      </w:pPr>
      <w:r>
        <w:t>Een competentie is een combinatie van kennis, houding en gedrag die iemand nodig heeft om in een specifieke beroepssituatie goed te kunnen functioneren.</w:t>
      </w:r>
    </w:p>
    <w:p w:rsidR="00C10207" w:rsidRDefault="00C10207" w:rsidP="00A04820">
      <w:pPr>
        <w:pStyle w:val="Geenafstand"/>
      </w:pPr>
    </w:p>
    <w:p w:rsidR="00A74A56" w:rsidRPr="00A74A56" w:rsidRDefault="00A74A56" w:rsidP="00A04820">
      <w:pPr>
        <w:pStyle w:val="Geenafstand"/>
        <w:rPr>
          <w:i/>
          <w:color w:val="548DD4" w:themeColor="text2" w:themeTint="99"/>
        </w:rPr>
      </w:pPr>
      <w:r w:rsidRPr="00A74A56">
        <w:rPr>
          <w:i/>
          <w:color w:val="548DD4" w:themeColor="text2" w:themeTint="99"/>
        </w:rPr>
        <w:t>Zijn deze competenties voor iedere opleiding hetzelfde?</w:t>
      </w:r>
    </w:p>
    <w:p w:rsidR="00C10207" w:rsidRDefault="00C10207" w:rsidP="00A04820">
      <w:pPr>
        <w:pStyle w:val="Geenafstand"/>
      </w:pPr>
      <w:r>
        <w:t xml:space="preserve">Elke opleiding kent haar eigen competenties. </w:t>
      </w:r>
      <w:r w:rsidR="00237044">
        <w:t>In het leerplan staat een competentiematrix. Hierin wordt inzichtelijk gemaakt welke competenties</w:t>
      </w:r>
      <w:r w:rsidR="00B66041">
        <w:t xml:space="preserve"> in welke onderwijsprogramma’s zijn ondergebracht.</w:t>
      </w:r>
    </w:p>
    <w:p w:rsidR="00B66041" w:rsidRDefault="00B66041" w:rsidP="00A04820">
      <w:pPr>
        <w:pStyle w:val="Geenafstand"/>
      </w:pPr>
      <w:r>
        <w:t>Die competenties zijn opgesteld aan</w:t>
      </w:r>
      <w:r w:rsidR="00FE393C">
        <w:t xml:space="preserve"> de hand van het beroepsprofiel, competentieprofiel en het onderwijsprofiel van de opleiding.</w:t>
      </w:r>
    </w:p>
    <w:p w:rsidR="00D01CF7" w:rsidRDefault="00D01CF7" w:rsidP="00A04820">
      <w:pPr>
        <w:pStyle w:val="Geenafstand"/>
      </w:pPr>
      <w:r>
        <w:t>Het beroepsprofiel is meestal opgesteld door één of meer beroepsverenigingen in samenwerking met beroepsopleidingen. Het geeft aan welke eisen een beroep stelt aan een professional-in-wording.</w:t>
      </w:r>
    </w:p>
    <w:p w:rsidR="00D01CF7" w:rsidRDefault="00FE393C" w:rsidP="00A04820">
      <w:pPr>
        <w:pStyle w:val="Geenafstand"/>
      </w:pPr>
      <w:r>
        <w:t>Het competentieprofiel is de vertaling van deze beroepscompetenties naar de eindtermen van de opleiding.</w:t>
      </w:r>
    </w:p>
    <w:p w:rsidR="00FE393C" w:rsidRDefault="00FE393C" w:rsidP="00A04820">
      <w:pPr>
        <w:pStyle w:val="Geenafstand"/>
      </w:pPr>
      <w:r>
        <w:t>Het onderwijsprofiel geeft aan hoe een opleiding het leerproces en de competentieontwikkeling van een student denkt aan te sturen.</w:t>
      </w:r>
    </w:p>
    <w:p w:rsidR="00FE393C" w:rsidRDefault="00FE393C" w:rsidP="00A04820">
      <w:pPr>
        <w:pStyle w:val="Geenafstand"/>
      </w:pPr>
    </w:p>
    <w:p w:rsidR="00FE393C" w:rsidRDefault="00AE37CC" w:rsidP="00A04820">
      <w:pPr>
        <w:pStyle w:val="Geenafstand"/>
      </w:pPr>
      <w:r>
        <w:t xml:space="preserve">Door opleidingen worden vaak prestatie-indicatoren gebruikt </w:t>
      </w:r>
      <w:r w:rsidR="00187ABA">
        <w:t>om de competenties te beschrijven. Deze indicatoren beschrijven aan welke kennis-, houding- en gedragseisen studenten moeten voldoen wil de opleiding hen op dit vlak competent beoordelen. Kennis is dus niet voldoende, de student moet ook vanuit die kennis kunnen handelen.</w:t>
      </w:r>
    </w:p>
    <w:p w:rsidR="00187ABA" w:rsidRDefault="00F9321D" w:rsidP="00A04820">
      <w:pPr>
        <w:pStyle w:val="Geenafstand"/>
      </w:pPr>
      <w:r>
        <w:t xml:space="preserve">Om dat te kunnen, moet de student over beroepsvaardigheden en een juiste beroepshouding </w:t>
      </w:r>
      <w:r w:rsidR="00D062F9">
        <w:t>beschikken.</w:t>
      </w:r>
    </w:p>
    <w:p w:rsidR="00D062F9" w:rsidRDefault="00D062F9" w:rsidP="00A04820">
      <w:pPr>
        <w:pStyle w:val="Geenafstand"/>
      </w:pPr>
    </w:p>
    <w:p w:rsidR="00294A8B" w:rsidRDefault="00294A8B" w:rsidP="00A04820">
      <w:pPr>
        <w:pStyle w:val="Geenafstand"/>
      </w:pPr>
    </w:p>
    <w:p w:rsidR="00564180" w:rsidRDefault="00564180">
      <w:pPr>
        <w:rPr>
          <w:i/>
          <w:color w:val="548DD4" w:themeColor="text2" w:themeTint="99"/>
        </w:rPr>
      </w:pPr>
      <w:r>
        <w:rPr>
          <w:i/>
          <w:color w:val="548DD4" w:themeColor="text2" w:themeTint="99"/>
        </w:rPr>
        <w:br w:type="page"/>
      </w:r>
    </w:p>
    <w:p w:rsidR="004044CA" w:rsidRPr="00564180" w:rsidRDefault="002E10F6" w:rsidP="00A04820">
      <w:pPr>
        <w:pStyle w:val="Geenafstand"/>
        <w:rPr>
          <w:i/>
          <w:color w:val="548DD4" w:themeColor="text2" w:themeTint="99"/>
        </w:rPr>
      </w:pPr>
      <w:r w:rsidRPr="00564180">
        <w:rPr>
          <w:i/>
          <w:color w:val="548DD4" w:themeColor="text2" w:themeTint="99"/>
        </w:rPr>
        <w:lastRenderedPageBreak/>
        <w:t>Een grappig stukje uit het boek vind ik het volgende fragment:</w:t>
      </w:r>
    </w:p>
    <w:p w:rsidR="002E10F6" w:rsidRDefault="002E10F6" w:rsidP="00A04820">
      <w:pPr>
        <w:pStyle w:val="Geenafstand"/>
      </w:pPr>
    </w:p>
    <w:p w:rsidR="002E10F6" w:rsidRPr="00564180" w:rsidRDefault="002E10F6" w:rsidP="00A04820">
      <w:pPr>
        <w:pStyle w:val="Geenafstand"/>
        <w:rPr>
          <w:rStyle w:val="Intensievebenadrukking"/>
          <w:color w:val="948A54" w:themeColor="background2" w:themeShade="80"/>
        </w:rPr>
      </w:pPr>
      <w:r w:rsidRPr="00564180">
        <w:rPr>
          <w:rStyle w:val="Intensievebenadrukking"/>
          <w:color w:val="948A54" w:themeColor="background2" w:themeShade="80"/>
        </w:rPr>
        <w:t>De favoriete leraar- Wat is het geheim van een goede docent ?</w:t>
      </w:r>
    </w:p>
    <w:p w:rsidR="002E10F6" w:rsidRDefault="002E10F6" w:rsidP="00A04820">
      <w:pPr>
        <w:pStyle w:val="Geenafstand"/>
        <w:rPr>
          <w:i/>
          <w:sz w:val="16"/>
          <w:szCs w:val="16"/>
        </w:rPr>
      </w:pPr>
      <w:r w:rsidRPr="002E10F6">
        <w:rPr>
          <w:i/>
          <w:sz w:val="16"/>
          <w:szCs w:val="16"/>
        </w:rPr>
        <w:t>Volgens Dagblad Trouw</w:t>
      </w:r>
    </w:p>
    <w:p w:rsidR="002E10F6" w:rsidRDefault="002E10F6" w:rsidP="00A04820">
      <w:pPr>
        <w:pStyle w:val="Geenafstand"/>
        <w:rPr>
          <w:i/>
          <w:sz w:val="16"/>
          <w:szCs w:val="16"/>
        </w:rPr>
      </w:pPr>
    </w:p>
    <w:p w:rsidR="002E10F6" w:rsidRPr="00564180" w:rsidRDefault="002E10F6" w:rsidP="00A04820">
      <w:pPr>
        <w:pStyle w:val="Geenafstand"/>
        <w:rPr>
          <w:i/>
        </w:rPr>
      </w:pPr>
      <w:r w:rsidRPr="00564180">
        <w:rPr>
          <w:i/>
        </w:rPr>
        <w:t>Een goede docent…</w:t>
      </w:r>
    </w:p>
    <w:p w:rsidR="002E10F6" w:rsidRPr="00564180" w:rsidRDefault="002E10F6" w:rsidP="002E10F6">
      <w:pPr>
        <w:pStyle w:val="Geenafstand"/>
        <w:numPr>
          <w:ilvl w:val="0"/>
          <w:numId w:val="2"/>
        </w:numPr>
        <w:rPr>
          <w:i/>
        </w:rPr>
      </w:pPr>
      <w:r w:rsidRPr="00564180">
        <w:rPr>
          <w:i/>
        </w:rPr>
        <w:t>Pakt problemen onconventioneel aan, durft op het randje te opereren, kan improviseren, prikkelt de creativiteit van studenten met spontane opdrachten en is flexibel.</w:t>
      </w:r>
    </w:p>
    <w:p w:rsidR="002E10F6" w:rsidRPr="00564180" w:rsidRDefault="00771C7F" w:rsidP="002E10F6">
      <w:pPr>
        <w:pStyle w:val="Geenafstand"/>
        <w:numPr>
          <w:ilvl w:val="0"/>
          <w:numId w:val="2"/>
        </w:numPr>
        <w:rPr>
          <w:i/>
        </w:rPr>
      </w:pPr>
      <w:r w:rsidRPr="00564180">
        <w:rPr>
          <w:i/>
        </w:rPr>
        <w:t>Gaat uit van de eigenheid van studenten, geeft hen het gevoel dat ze bijzonder zijn en speelt in op hun individuele verschillen.</w:t>
      </w:r>
    </w:p>
    <w:p w:rsidR="00771C7F" w:rsidRPr="00564180" w:rsidRDefault="00771C7F" w:rsidP="002E10F6">
      <w:pPr>
        <w:pStyle w:val="Geenafstand"/>
        <w:numPr>
          <w:ilvl w:val="0"/>
          <w:numId w:val="2"/>
        </w:numPr>
        <w:rPr>
          <w:i/>
        </w:rPr>
      </w:pPr>
      <w:r w:rsidRPr="00564180">
        <w:rPr>
          <w:i/>
        </w:rPr>
        <w:t>Kan studenten begeleiden bij het vormgeven van hun eigen leerproces</w:t>
      </w:r>
    </w:p>
    <w:p w:rsidR="00C24CE9" w:rsidRPr="00564180" w:rsidRDefault="00C24CE9" w:rsidP="002E10F6">
      <w:pPr>
        <w:pStyle w:val="Geenafstand"/>
        <w:numPr>
          <w:ilvl w:val="0"/>
          <w:numId w:val="2"/>
        </w:numPr>
        <w:rPr>
          <w:i/>
        </w:rPr>
      </w:pPr>
      <w:r w:rsidRPr="00564180">
        <w:rPr>
          <w:i/>
        </w:rPr>
        <w:t>Is streng, maar kan daarbij ‘over het hart strijken’ en weet te relativeren.</w:t>
      </w:r>
    </w:p>
    <w:p w:rsidR="00C24CE9" w:rsidRPr="00564180" w:rsidRDefault="00C24CE9" w:rsidP="002E10F6">
      <w:pPr>
        <w:pStyle w:val="Geenafstand"/>
        <w:numPr>
          <w:ilvl w:val="0"/>
          <w:numId w:val="2"/>
        </w:numPr>
        <w:rPr>
          <w:i/>
        </w:rPr>
      </w:pPr>
      <w:r w:rsidRPr="00564180">
        <w:rPr>
          <w:i/>
        </w:rPr>
        <w:t>Moet weten waar hij over praat en kennis overdragen.</w:t>
      </w:r>
    </w:p>
    <w:p w:rsidR="00C24CE9" w:rsidRPr="00564180" w:rsidRDefault="00C24CE9" w:rsidP="002E10F6">
      <w:pPr>
        <w:pStyle w:val="Geenafstand"/>
        <w:numPr>
          <w:ilvl w:val="0"/>
          <w:numId w:val="2"/>
        </w:numPr>
        <w:rPr>
          <w:i/>
        </w:rPr>
      </w:pPr>
      <w:r w:rsidRPr="00564180">
        <w:rPr>
          <w:i/>
        </w:rPr>
        <w:t xml:space="preserve">Is enthousiast en straalt idealisme en gedrevenheid uit. </w:t>
      </w:r>
    </w:p>
    <w:p w:rsidR="00C24CE9" w:rsidRPr="00564180" w:rsidRDefault="00C24CE9" w:rsidP="002E10F6">
      <w:pPr>
        <w:pStyle w:val="Geenafstand"/>
        <w:numPr>
          <w:ilvl w:val="0"/>
          <w:numId w:val="2"/>
        </w:numPr>
        <w:rPr>
          <w:i/>
        </w:rPr>
      </w:pPr>
      <w:r w:rsidRPr="00564180">
        <w:rPr>
          <w:i/>
        </w:rPr>
        <w:t xml:space="preserve">Heeft liefde voor zijn vak en draagt deze liefde ook over. </w:t>
      </w:r>
    </w:p>
    <w:p w:rsidR="00C24CE9" w:rsidRPr="00564180" w:rsidRDefault="00C24CE9" w:rsidP="002E10F6">
      <w:pPr>
        <w:pStyle w:val="Geenafstand"/>
        <w:numPr>
          <w:ilvl w:val="0"/>
          <w:numId w:val="2"/>
        </w:numPr>
        <w:rPr>
          <w:i/>
        </w:rPr>
      </w:pPr>
      <w:r w:rsidRPr="00564180">
        <w:rPr>
          <w:i/>
        </w:rPr>
        <w:t>Zorgt voor lol in de klas.</w:t>
      </w:r>
    </w:p>
    <w:p w:rsidR="00C24CE9" w:rsidRPr="00564180" w:rsidRDefault="00C24CE9" w:rsidP="00C24CE9">
      <w:pPr>
        <w:pStyle w:val="Geenafstand"/>
        <w:rPr>
          <w:i/>
        </w:rPr>
      </w:pPr>
      <w:r w:rsidRPr="00564180">
        <w:rPr>
          <w:i/>
        </w:rPr>
        <w:t>Concluderend: een goede docent moet in de eerste plaats een persoonlijkheid zijn, iemand die, of hij nu begeleidt of kennis overdraagt, er niet voor terugschrikt om de klas eens onconventioneel wakker te schudden.</w:t>
      </w:r>
    </w:p>
    <w:p w:rsidR="00C24CE9" w:rsidRDefault="00C24CE9" w:rsidP="00C24CE9">
      <w:pPr>
        <w:pStyle w:val="Geenafstand"/>
      </w:pPr>
    </w:p>
    <w:p w:rsidR="00C24CE9" w:rsidRDefault="00C24CE9" w:rsidP="00C24CE9">
      <w:pPr>
        <w:pStyle w:val="Geenafstand"/>
      </w:pPr>
    </w:p>
    <w:p w:rsidR="00BB767B" w:rsidRDefault="00F55692" w:rsidP="00C24CE9">
      <w:pPr>
        <w:pStyle w:val="Geenafstand"/>
        <w:rPr>
          <w:i/>
          <w:color w:val="548DD4" w:themeColor="text2" w:themeTint="99"/>
        </w:rPr>
      </w:pPr>
      <w:r>
        <w:rPr>
          <w:i/>
          <w:color w:val="548DD4" w:themeColor="text2" w:themeTint="99"/>
        </w:rPr>
        <w:t xml:space="preserve">Al tijdens het lezen van het boek kwamen er veel oh </w:t>
      </w:r>
      <w:proofErr w:type="spellStart"/>
      <w:r>
        <w:rPr>
          <w:i/>
          <w:color w:val="548DD4" w:themeColor="text2" w:themeTint="99"/>
        </w:rPr>
        <w:t>ja’s</w:t>
      </w:r>
      <w:proofErr w:type="spellEnd"/>
      <w:r>
        <w:rPr>
          <w:i/>
          <w:color w:val="548DD4" w:themeColor="text2" w:themeTint="99"/>
        </w:rPr>
        <w:t xml:space="preserve"> in me op en zag ik in gedachten beelden van voor mij bekende situaties die ik associeerde met het verhaal in het boek.</w:t>
      </w:r>
    </w:p>
    <w:p w:rsidR="00F55692" w:rsidRDefault="00F55692" w:rsidP="00C24CE9">
      <w:pPr>
        <w:pStyle w:val="Geenafstand"/>
        <w:rPr>
          <w:i/>
          <w:color w:val="548DD4" w:themeColor="text2" w:themeTint="99"/>
        </w:rPr>
      </w:pPr>
      <w:r>
        <w:rPr>
          <w:i/>
          <w:color w:val="548DD4" w:themeColor="text2" w:themeTint="99"/>
        </w:rPr>
        <w:t xml:space="preserve">Ik denk dat mijn algemene manier van werken, in welke rol dan ook, al uitgaat van het feit dat de student centraal staat en moet leren leren. Dat doet iedereen op zijn eigen manier. Als docent zijnde moet jij je dan ook kunnen inleven in die diverse leerstijlen en </w:t>
      </w:r>
      <w:r w:rsidR="00E326A1">
        <w:rPr>
          <w:i/>
          <w:color w:val="548DD4" w:themeColor="text2" w:themeTint="99"/>
        </w:rPr>
        <w:t>de student begeleiden op de weg naar zijn einddoel.</w:t>
      </w:r>
    </w:p>
    <w:p w:rsidR="00E326A1" w:rsidRDefault="00E326A1" w:rsidP="00C24CE9">
      <w:pPr>
        <w:pStyle w:val="Geenafstand"/>
        <w:rPr>
          <w:i/>
          <w:color w:val="548DD4" w:themeColor="text2" w:themeTint="99"/>
        </w:rPr>
      </w:pPr>
      <w:r>
        <w:rPr>
          <w:i/>
          <w:color w:val="548DD4" w:themeColor="text2" w:themeTint="99"/>
        </w:rPr>
        <w:t xml:space="preserve">Ik ben er een voorstander van dat de verantwoordelijkheid van de studie bij de student zelf ligt, dat hij op zoek moet naar het antwoord op zijn eigen manier en de docent niet het pad moet </w:t>
      </w:r>
      <w:r w:rsidR="00043B48">
        <w:rPr>
          <w:i/>
          <w:color w:val="548DD4" w:themeColor="text2" w:themeTint="99"/>
        </w:rPr>
        <w:t>kiezen waarvan hij denkt dat het juist is voor de student. Op deze manier haalt hij er het meeste rendement uit.</w:t>
      </w:r>
      <w:bookmarkStart w:id="0" w:name="_GoBack"/>
      <w:bookmarkEnd w:id="0"/>
    </w:p>
    <w:p w:rsidR="00043B48" w:rsidRDefault="00043B48" w:rsidP="00C24CE9">
      <w:pPr>
        <w:pStyle w:val="Geenafstand"/>
        <w:rPr>
          <w:i/>
          <w:color w:val="548DD4" w:themeColor="text2" w:themeTint="99"/>
        </w:rPr>
      </w:pPr>
    </w:p>
    <w:p w:rsidR="00043B48" w:rsidRPr="00BB767B" w:rsidRDefault="00043B48" w:rsidP="00C24CE9">
      <w:pPr>
        <w:pStyle w:val="Geenafstand"/>
        <w:rPr>
          <w:i/>
          <w:color w:val="548DD4" w:themeColor="text2" w:themeTint="99"/>
        </w:rPr>
      </w:pPr>
    </w:p>
    <w:sectPr w:rsidR="00043B48" w:rsidRPr="00BB7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reali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54454"/>
    <w:multiLevelType w:val="hybridMultilevel"/>
    <w:tmpl w:val="D2B860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AE33B54"/>
    <w:multiLevelType w:val="hybridMultilevel"/>
    <w:tmpl w:val="97202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8E"/>
    <w:rsid w:val="00043B48"/>
    <w:rsid w:val="000E1FB4"/>
    <w:rsid w:val="00187ABA"/>
    <w:rsid w:val="00237044"/>
    <w:rsid w:val="00294A8B"/>
    <w:rsid w:val="002E10F6"/>
    <w:rsid w:val="002E7F54"/>
    <w:rsid w:val="00363074"/>
    <w:rsid w:val="003C1E78"/>
    <w:rsid w:val="004044CA"/>
    <w:rsid w:val="00447253"/>
    <w:rsid w:val="0046564D"/>
    <w:rsid w:val="005015C7"/>
    <w:rsid w:val="00527D16"/>
    <w:rsid w:val="0054728E"/>
    <w:rsid w:val="00564180"/>
    <w:rsid w:val="00583674"/>
    <w:rsid w:val="005B0037"/>
    <w:rsid w:val="0061452E"/>
    <w:rsid w:val="006B52CA"/>
    <w:rsid w:val="00771C7F"/>
    <w:rsid w:val="00773168"/>
    <w:rsid w:val="007A64C1"/>
    <w:rsid w:val="00A04820"/>
    <w:rsid w:val="00A45D33"/>
    <w:rsid w:val="00A70F4D"/>
    <w:rsid w:val="00A74A56"/>
    <w:rsid w:val="00AE37CC"/>
    <w:rsid w:val="00B66041"/>
    <w:rsid w:val="00BB767B"/>
    <w:rsid w:val="00C10207"/>
    <w:rsid w:val="00C24CE9"/>
    <w:rsid w:val="00D01CF7"/>
    <w:rsid w:val="00D062F9"/>
    <w:rsid w:val="00E326A1"/>
    <w:rsid w:val="00E33012"/>
    <w:rsid w:val="00E5326A"/>
    <w:rsid w:val="00E63A49"/>
    <w:rsid w:val="00F55692"/>
    <w:rsid w:val="00F9321D"/>
    <w:rsid w:val="00FE3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47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728E"/>
    <w:pPr>
      <w:spacing w:after="0" w:line="240" w:lineRule="auto"/>
    </w:pPr>
  </w:style>
  <w:style w:type="character" w:customStyle="1" w:styleId="Kop1Char">
    <w:name w:val="Kop 1 Char"/>
    <w:basedOn w:val="Standaardalinea-lettertype"/>
    <w:link w:val="Kop1"/>
    <w:uiPriority w:val="9"/>
    <w:rsid w:val="0054728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5472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4728E"/>
    <w:rPr>
      <w:rFonts w:asciiTheme="majorHAnsi" w:eastAsiaTheme="majorEastAsia" w:hAnsiTheme="majorHAnsi" w:cstheme="majorBidi"/>
      <w:i/>
      <w:iCs/>
      <w:color w:val="4F81BD" w:themeColor="accent1"/>
      <w:spacing w:val="15"/>
      <w:sz w:val="24"/>
      <w:szCs w:val="24"/>
    </w:rPr>
  </w:style>
  <w:style w:type="character" w:styleId="Titelvanboek">
    <w:name w:val="Book Title"/>
    <w:basedOn w:val="Standaardalinea-lettertype"/>
    <w:uiPriority w:val="33"/>
    <w:qFormat/>
    <w:rsid w:val="007A64C1"/>
    <w:rPr>
      <w:b/>
      <w:bCs/>
      <w:smallCaps/>
      <w:spacing w:val="5"/>
    </w:rPr>
  </w:style>
  <w:style w:type="character" w:styleId="Intensievebenadrukking">
    <w:name w:val="Intense Emphasis"/>
    <w:basedOn w:val="Standaardalinea-lettertype"/>
    <w:uiPriority w:val="21"/>
    <w:qFormat/>
    <w:rsid w:val="0056418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47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728E"/>
    <w:pPr>
      <w:spacing w:after="0" w:line="240" w:lineRule="auto"/>
    </w:pPr>
  </w:style>
  <w:style w:type="character" w:customStyle="1" w:styleId="Kop1Char">
    <w:name w:val="Kop 1 Char"/>
    <w:basedOn w:val="Standaardalinea-lettertype"/>
    <w:link w:val="Kop1"/>
    <w:uiPriority w:val="9"/>
    <w:rsid w:val="0054728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5472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4728E"/>
    <w:rPr>
      <w:rFonts w:asciiTheme="majorHAnsi" w:eastAsiaTheme="majorEastAsia" w:hAnsiTheme="majorHAnsi" w:cstheme="majorBidi"/>
      <w:i/>
      <w:iCs/>
      <w:color w:val="4F81BD" w:themeColor="accent1"/>
      <w:spacing w:val="15"/>
      <w:sz w:val="24"/>
      <w:szCs w:val="24"/>
    </w:rPr>
  </w:style>
  <w:style w:type="character" w:styleId="Titelvanboek">
    <w:name w:val="Book Title"/>
    <w:basedOn w:val="Standaardalinea-lettertype"/>
    <w:uiPriority w:val="33"/>
    <w:qFormat/>
    <w:rsid w:val="007A64C1"/>
    <w:rPr>
      <w:b/>
      <w:bCs/>
      <w:smallCaps/>
      <w:spacing w:val="5"/>
    </w:rPr>
  </w:style>
  <w:style w:type="character" w:styleId="Intensievebenadrukking">
    <w:name w:val="Intense Emphasis"/>
    <w:basedOn w:val="Standaardalinea-lettertype"/>
    <w:uiPriority w:val="21"/>
    <w:qFormat/>
    <w:rsid w:val="0056418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1121</Words>
  <Characters>6168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Visker - Bijlsma, C.H.J. (Jessica)</dc:creator>
  <cp:keywords/>
  <dc:description/>
  <cp:lastModifiedBy>Visker - Bijlsma, C.H.J. (Jessica)</cp:lastModifiedBy>
  <cp:revision>2</cp:revision>
  <dcterms:created xsi:type="dcterms:W3CDTF">2012-05-08T11:05:00Z</dcterms:created>
  <dcterms:modified xsi:type="dcterms:W3CDTF">2012-05-10T12:04:00Z</dcterms:modified>
</cp:coreProperties>
</file>